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FD0" w:rsidRPr="003E0CB8" w:rsidRDefault="00790CEC" w:rsidP="00790CEC">
      <w:pPr>
        <w:jc w:val="right"/>
        <w:rPr>
          <w:rFonts w:ascii="Algerian" w:hAnsi="Algerian"/>
          <w:color w:val="00B0F0"/>
          <w:sz w:val="36"/>
          <w:szCs w:val="36"/>
          <w:rtl/>
          <w:lang w:bidi="ar-IQ"/>
        </w:rPr>
      </w:pPr>
      <w:r w:rsidRPr="003E0CB8">
        <w:rPr>
          <w:rFonts w:ascii="Algerian" w:hAnsi="Algerian"/>
          <w:b/>
          <w:bCs/>
          <w:color w:val="00B0F0"/>
          <w:sz w:val="44"/>
          <w:szCs w:val="44"/>
        </w:rPr>
        <w:t>PULMONARY FUNCTION TESTS</w:t>
      </w:r>
    </w:p>
    <w:p w:rsidR="00790CEC" w:rsidRDefault="00790CEC" w:rsidP="00790CEC">
      <w:pPr>
        <w:pStyle w:val="Default"/>
      </w:pPr>
    </w:p>
    <w:p w:rsidR="00790CEC" w:rsidRDefault="00790CEC" w:rsidP="00790CEC">
      <w:pPr>
        <w:pStyle w:val="1"/>
        <w:ind w:right="3640"/>
        <w:rPr>
          <w:rFonts w:cs="DBEIIH+Arial,Bold"/>
          <w:color w:val="000000"/>
          <w:sz w:val="22"/>
          <w:szCs w:val="22"/>
        </w:rPr>
      </w:pPr>
      <w:r>
        <w:rPr>
          <w:rFonts w:cs="DBEIIH+Arial,Bold"/>
          <w:b/>
          <w:bCs/>
          <w:color w:val="000000"/>
          <w:sz w:val="22"/>
          <w:szCs w:val="22"/>
          <w:u w:val="single"/>
        </w:rPr>
        <w:t xml:space="preserve">Pulmonary Function Tests: </w:t>
      </w:r>
    </w:p>
    <w:p w:rsidR="00790CEC" w:rsidRDefault="00790CEC" w:rsidP="00790CEC">
      <w:pPr>
        <w:pStyle w:val="2"/>
        <w:ind w:left="1080" w:hanging="360"/>
        <w:rPr>
          <w:rFonts w:ascii="DBEILN+Arial" w:hAnsi="DBEILN+Arial" w:cs="DBEILN+Arial"/>
          <w:color w:val="000000"/>
          <w:sz w:val="22"/>
          <w:szCs w:val="22"/>
        </w:rPr>
      </w:pPr>
      <w:r>
        <w:rPr>
          <w:rFonts w:ascii="Wingdings" w:hAnsi="Wingdings" w:cs="Wingdings"/>
          <w:color w:val="000000"/>
          <w:sz w:val="16"/>
          <w:szCs w:val="16"/>
        </w:rPr>
        <w:t>􀂉</w:t>
      </w:r>
      <w:r>
        <w:rPr>
          <w:rFonts w:ascii="Wingdings" w:hAnsi="Wingdings" w:cs="Wingdings"/>
          <w:color w:val="000000"/>
          <w:sz w:val="16"/>
          <w:szCs w:val="16"/>
        </w:rPr>
        <w:t></w:t>
      </w:r>
      <w:proofErr w:type="spellStart"/>
      <w:r>
        <w:rPr>
          <w:rFonts w:ascii="DBEILN+Arial" w:hAnsi="DBEILN+Arial" w:cs="DBEILN+Arial"/>
          <w:color w:val="000000"/>
          <w:sz w:val="22"/>
          <w:szCs w:val="22"/>
        </w:rPr>
        <w:t>Spirometry</w:t>
      </w:r>
      <w:proofErr w:type="spellEnd"/>
      <w:r>
        <w:rPr>
          <w:rFonts w:ascii="DBEILN+Arial" w:hAnsi="DBEILN+Arial" w:cs="DBEILN+Arial"/>
          <w:color w:val="000000"/>
          <w:sz w:val="22"/>
          <w:szCs w:val="22"/>
        </w:rPr>
        <w:t xml:space="preserve"> </w:t>
      </w:r>
    </w:p>
    <w:p w:rsidR="00790CEC" w:rsidRDefault="00790CEC" w:rsidP="00790CEC">
      <w:pPr>
        <w:pStyle w:val="2"/>
        <w:ind w:left="1080" w:hanging="360"/>
        <w:rPr>
          <w:rFonts w:ascii="DBEILN+Arial" w:hAnsi="DBEILN+Arial" w:cs="DBEILN+Arial"/>
          <w:color w:val="000000"/>
          <w:sz w:val="22"/>
          <w:szCs w:val="22"/>
        </w:rPr>
      </w:pPr>
      <w:r>
        <w:rPr>
          <w:rFonts w:ascii="Wingdings" w:hAnsi="Wingdings" w:cs="Wingdings"/>
          <w:color w:val="000000"/>
          <w:sz w:val="16"/>
          <w:szCs w:val="16"/>
        </w:rPr>
        <w:t>􀂉</w:t>
      </w:r>
      <w:r>
        <w:rPr>
          <w:rFonts w:ascii="Wingdings" w:hAnsi="Wingdings" w:cs="Wingdings"/>
          <w:color w:val="000000"/>
          <w:sz w:val="16"/>
          <w:szCs w:val="16"/>
        </w:rPr>
        <w:t></w:t>
      </w:r>
      <w:r>
        <w:rPr>
          <w:rFonts w:ascii="DBEILN+Arial" w:hAnsi="DBEILN+Arial" w:cs="DBEILN+Arial"/>
          <w:color w:val="000000"/>
          <w:sz w:val="22"/>
          <w:szCs w:val="22"/>
        </w:rPr>
        <w:t xml:space="preserve">Lung Volumes </w:t>
      </w:r>
    </w:p>
    <w:p w:rsidR="00790CEC" w:rsidRDefault="00790CEC" w:rsidP="00790CEC">
      <w:pPr>
        <w:pStyle w:val="2"/>
        <w:ind w:left="1080" w:hanging="360"/>
        <w:rPr>
          <w:rFonts w:ascii="DBEILN+Arial" w:hAnsi="DBEILN+Arial" w:cs="DBEILN+Arial"/>
          <w:color w:val="000000"/>
          <w:sz w:val="22"/>
          <w:szCs w:val="22"/>
        </w:rPr>
      </w:pPr>
      <w:r>
        <w:rPr>
          <w:rFonts w:ascii="Wingdings" w:hAnsi="Wingdings" w:cs="Wingdings"/>
          <w:color w:val="000000"/>
          <w:sz w:val="16"/>
          <w:szCs w:val="16"/>
        </w:rPr>
        <w:t>􀂉</w:t>
      </w:r>
      <w:r>
        <w:rPr>
          <w:rFonts w:ascii="Wingdings" w:hAnsi="Wingdings" w:cs="Wingdings"/>
          <w:color w:val="000000"/>
          <w:sz w:val="16"/>
          <w:szCs w:val="16"/>
        </w:rPr>
        <w:t></w:t>
      </w:r>
      <w:r>
        <w:rPr>
          <w:rFonts w:ascii="DBEILN+Arial" w:hAnsi="DBEILN+Arial" w:cs="DBEILN+Arial"/>
          <w:color w:val="000000"/>
          <w:sz w:val="22"/>
          <w:szCs w:val="22"/>
        </w:rPr>
        <w:t xml:space="preserve">Diffusion Capacity </w:t>
      </w:r>
    </w:p>
    <w:p w:rsid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1080" w:hanging="360"/>
        <w:outlineLvl w:val="1"/>
        <w:rPr>
          <w:rFonts w:ascii="DBEILN+Arial" w:hAnsi="DBEILN+Arial" w:cs="DBEILN+Arial"/>
          <w:color w:val="000000"/>
        </w:rPr>
      </w:pPr>
      <w:r w:rsidRPr="00790CEC">
        <w:rPr>
          <w:rFonts w:ascii="Wingdings" w:hAnsi="Wingdings" w:cs="Wingdings"/>
          <w:color w:val="000000"/>
          <w:sz w:val="16"/>
          <w:szCs w:val="16"/>
        </w:rPr>
        <w:t>􀂉</w:t>
      </w:r>
      <w:r w:rsidRPr="00790CEC">
        <w:rPr>
          <w:rFonts w:ascii="Wingdings" w:hAnsi="Wingdings" w:cs="Wingdings"/>
          <w:color w:val="000000"/>
          <w:sz w:val="16"/>
          <w:szCs w:val="16"/>
        </w:rPr>
        <w:t></w:t>
      </w:r>
      <w:r w:rsidRPr="00790CEC">
        <w:rPr>
          <w:rFonts w:ascii="DBEILN+Arial" w:hAnsi="DBEILN+Arial" w:cs="DBEILN+Arial"/>
          <w:color w:val="000000"/>
        </w:rPr>
        <w:t xml:space="preserve">Arterial Blood Gas (ABG) </w:t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1080" w:hanging="360"/>
        <w:outlineLvl w:val="1"/>
        <w:rPr>
          <w:rFonts w:ascii="DBEILN+Arial" w:hAnsi="DBEILN+Arial" w:cs="DBEILN+Arial"/>
          <w:color w:val="000000"/>
        </w:rPr>
      </w:pP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rPr>
          <w:rFonts w:ascii="DBEIIH+Arial,Bold" w:hAnsi="DBEIIH+Arial,Bold" w:cs="DBEIIH+Arial,Bold"/>
          <w:color w:val="000000"/>
          <w:sz w:val="24"/>
          <w:szCs w:val="24"/>
        </w:rPr>
      </w:pP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right="3640"/>
        <w:outlineLvl w:val="0"/>
        <w:rPr>
          <w:rFonts w:ascii="DBEIIH+Arial,Bold" w:hAnsi="DBEIIH+Arial,Bold" w:cs="DBEIIH+Arial,Bold"/>
          <w:color w:val="000000"/>
        </w:rPr>
      </w:pPr>
      <w:r w:rsidRPr="00790CEC">
        <w:rPr>
          <w:rFonts w:ascii="DBEIIH+Arial,Bold" w:hAnsi="DBEIIH+Arial,Bold" w:cs="DBEIIH+Arial,Bold"/>
          <w:b/>
          <w:bCs/>
          <w:color w:val="000000"/>
          <w:u w:val="single"/>
        </w:rPr>
        <w:t xml:space="preserve">INDICATIONS: </w:t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360" w:hanging="360"/>
        <w:outlineLvl w:val="1"/>
        <w:rPr>
          <w:rFonts w:ascii="DBEILN+Arial" w:hAnsi="DBEILN+Arial" w:cs="DBEILN+Arial"/>
          <w:color w:val="000000"/>
        </w:rPr>
      </w:pPr>
      <w:r w:rsidRPr="00790CEC">
        <w:rPr>
          <w:rFonts w:ascii="Wingdings" w:hAnsi="Wingdings" w:cs="Wingdings"/>
          <w:color w:val="000000"/>
          <w:sz w:val="16"/>
          <w:szCs w:val="16"/>
        </w:rPr>
        <w:t>􀂉</w:t>
      </w:r>
      <w:r w:rsidRPr="00790CEC">
        <w:rPr>
          <w:rFonts w:ascii="Wingdings" w:hAnsi="Wingdings" w:cs="Wingdings"/>
          <w:color w:val="000000"/>
          <w:sz w:val="16"/>
          <w:szCs w:val="16"/>
        </w:rPr>
        <w:t></w:t>
      </w:r>
      <w:r w:rsidRPr="00790CEC">
        <w:rPr>
          <w:rFonts w:ascii="DBEILN+Arial" w:hAnsi="DBEILN+Arial" w:cs="DBEILN+Arial"/>
          <w:color w:val="000000"/>
        </w:rPr>
        <w:t xml:space="preserve">Pulmonary Evaluation: </w:t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1800" w:hanging="360"/>
        <w:outlineLvl w:val="1"/>
        <w:rPr>
          <w:rFonts w:ascii="DBEILN+Arial" w:hAnsi="DBEILN+Arial" w:cs="DBEILN+Arial"/>
          <w:color w:val="000000"/>
        </w:rPr>
      </w:pPr>
      <w:r w:rsidRPr="00790CEC">
        <w:rPr>
          <w:rFonts w:ascii="Wingdings" w:hAnsi="Wingdings" w:cs="Wingdings"/>
          <w:color w:val="000000"/>
        </w:rPr>
        <w:t>􀂃</w:t>
      </w:r>
      <w:r w:rsidRPr="00790CEC">
        <w:rPr>
          <w:rFonts w:ascii="Wingdings" w:hAnsi="Wingdings" w:cs="Wingdings"/>
          <w:color w:val="000000"/>
        </w:rPr>
        <w:t></w:t>
      </w:r>
      <w:r w:rsidRPr="00790CEC">
        <w:rPr>
          <w:rFonts w:ascii="DBEILN+Arial" w:hAnsi="DBEILN+Arial" w:cs="DBEILN+Arial"/>
          <w:color w:val="000000"/>
        </w:rPr>
        <w:t xml:space="preserve">Presence of impairment </w:t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1800" w:hanging="360"/>
        <w:outlineLvl w:val="1"/>
        <w:rPr>
          <w:rFonts w:ascii="DBEILN+Arial" w:hAnsi="DBEILN+Arial" w:cs="DBEILN+Arial"/>
          <w:color w:val="000000"/>
        </w:rPr>
      </w:pPr>
      <w:r w:rsidRPr="00790CEC">
        <w:rPr>
          <w:rFonts w:ascii="Wingdings" w:hAnsi="Wingdings" w:cs="Wingdings"/>
          <w:color w:val="000000"/>
        </w:rPr>
        <w:t>􀂃</w:t>
      </w:r>
      <w:r w:rsidRPr="00790CEC">
        <w:rPr>
          <w:rFonts w:ascii="Wingdings" w:hAnsi="Wingdings" w:cs="Wingdings"/>
          <w:color w:val="000000"/>
        </w:rPr>
        <w:t></w:t>
      </w:r>
      <w:r w:rsidRPr="00790CEC">
        <w:rPr>
          <w:rFonts w:ascii="DBEILN+Arial" w:hAnsi="DBEILN+Arial" w:cs="DBEILN+Arial"/>
          <w:color w:val="000000"/>
        </w:rPr>
        <w:t xml:space="preserve">Type of Pulmonary dysfunction </w:t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1800" w:hanging="360"/>
        <w:outlineLvl w:val="1"/>
        <w:rPr>
          <w:rFonts w:ascii="DBEILN+Arial" w:hAnsi="DBEILN+Arial" w:cs="DBEILN+Arial"/>
          <w:color w:val="000000"/>
        </w:rPr>
      </w:pPr>
      <w:r w:rsidRPr="00790CEC">
        <w:rPr>
          <w:rFonts w:ascii="Wingdings" w:hAnsi="Wingdings" w:cs="Wingdings"/>
          <w:color w:val="000000"/>
        </w:rPr>
        <w:t>􀂃</w:t>
      </w:r>
      <w:r w:rsidRPr="00790CEC">
        <w:rPr>
          <w:rFonts w:ascii="Wingdings" w:hAnsi="Wingdings" w:cs="Wingdings"/>
          <w:color w:val="000000"/>
        </w:rPr>
        <w:t></w:t>
      </w:r>
      <w:r w:rsidRPr="00790CEC">
        <w:rPr>
          <w:rFonts w:ascii="DBEILN+Arial" w:hAnsi="DBEILN+Arial" w:cs="DBEILN+Arial"/>
          <w:color w:val="000000"/>
        </w:rPr>
        <w:t>Quantification of impairment in known disease</w:t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1800" w:hanging="360"/>
        <w:outlineLvl w:val="1"/>
        <w:rPr>
          <w:rFonts w:ascii="DBEILN+Arial" w:hAnsi="DBEILN+Arial" w:cs="DBEILN+Arial"/>
          <w:color w:val="000000"/>
        </w:rPr>
      </w:pPr>
      <w:r w:rsidRPr="00790CEC">
        <w:rPr>
          <w:rFonts w:ascii="Wingdings" w:hAnsi="Wingdings" w:cs="Wingdings"/>
          <w:color w:val="000000"/>
        </w:rPr>
        <w:t>􀂃</w:t>
      </w:r>
      <w:r w:rsidRPr="00790CEC">
        <w:rPr>
          <w:rFonts w:ascii="Wingdings" w:hAnsi="Wingdings" w:cs="Wingdings"/>
          <w:color w:val="000000"/>
        </w:rPr>
        <w:t></w:t>
      </w:r>
      <w:r w:rsidRPr="00790CEC">
        <w:rPr>
          <w:rFonts w:ascii="DBEILN+Arial" w:hAnsi="DBEILN+Arial" w:cs="DBEILN+Arial"/>
          <w:color w:val="000000"/>
        </w:rPr>
        <w:t xml:space="preserve">Monitor the progression of known disease </w:t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1800" w:hanging="360"/>
        <w:outlineLvl w:val="1"/>
        <w:rPr>
          <w:rFonts w:ascii="DBEILN+Arial" w:hAnsi="DBEILN+Arial" w:cs="DBEILN+Arial"/>
          <w:color w:val="000000"/>
        </w:rPr>
      </w:pPr>
      <w:r w:rsidRPr="00790CEC">
        <w:rPr>
          <w:rFonts w:ascii="Wingdings" w:hAnsi="Wingdings" w:cs="Wingdings"/>
          <w:color w:val="000000"/>
        </w:rPr>
        <w:t>􀂃</w:t>
      </w:r>
      <w:r w:rsidRPr="00790CEC">
        <w:rPr>
          <w:rFonts w:ascii="Wingdings" w:hAnsi="Wingdings" w:cs="Wingdings"/>
          <w:color w:val="000000"/>
        </w:rPr>
        <w:t></w:t>
      </w:r>
      <w:r w:rsidRPr="00790CEC">
        <w:rPr>
          <w:rFonts w:ascii="DBEILN+Arial" w:hAnsi="DBEILN+Arial" w:cs="DBEILN+Arial"/>
          <w:color w:val="000000"/>
        </w:rPr>
        <w:t xml:space="preserve">Monitor the treatment response of known disease </w:t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360" w:hanging="360"/>
        <w:outlineLvl w:val="1"/>
        <w:rPr>
          <w:rFonts w:ascii="DBEILN+Arial" w:hAnsi="DBEILN+Arial" w:cs="DBEILN+Arial"/>
          <w:color w:val="000000"/>
        </w:rPr>
      </w:pPr>
      <w:r w:rsidRPr="00790CEC">
        <w:rPr>
          <w:rFonts w:ascii="Wingdings" w:hAnsi="Wingdings" w:cs="Wingdings"/>
          <w:color w:val="000000"/>
          <w:sz w:val="16"/>
          <w:szCs w:val="16"/>
        </w:rPr>
        <w:t>􀂉</w:t>
      </w:r>
      <w:r w:rsidRPr="00790CEC">
        <w:rPr>
          <w:rFonts w:ascii="Wingdings" w:hAnsi="Wingdings" w:cs="Wingdings"/>
          <w:color w:val="000000"/>
          <w:sz w:val="16"/>
          <w:szCs w:val="16"/>
        </w:rPr>
        <w:t></w:t>
      </w:r>
      <w:r w:rsidRPr="00790CEC">
        <w:rPr>
          <w:rFonts w:ascii="DBEILN+Arial" w:hAnsi="DBEILN+Arial" w:cs="DBEILN+Arial"/>
          <w:color w:val="000000"/>
        </w:rPr>
        <w:t xml:space="preserve">Preoperative Assessment: </w:t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1800" w:hanging="360"/>
        <w:outlineLvl w:val="1"/>
        <w:rPr>
          <w:rFonts w:ascii="DBEILN+Arial" w:hAnsi="DBEILN+Arial" w:cs="DBEILN+Arial"/>
          <w:color w:val="000000"/>
        </w:rPr>
      </w:pPr>
      <w:r w:rsidRPr="00790CEC">
        <w:rPr>
          <w:rFonts w:ascii="Wingdings" w:hAnsi="Wingdings" w:cs="Wingdings"/>
          <w:color w:val="000000"/>
        </w:rPr>
        <w:t>􀂃</w:t>
      </w:r>
      <w:r w:rsidRPr="00790CEC">
        <w:rPr>
          <w:rFonts w:ascii="Wingdings" w:hAnsi="Wingdings" w:cs="Wingdings"/>
          <w:color w:val="000000"/>
        </w:rPr>
        <w:t></w:t>
      </w:r>
      <w:r w:rsidRPr="00790CEC">
        <w:rPr>
          <w:rFonts w:ascii="DBEILN+Arial" w:hAnsi="DBEILN+Arial" w:cs="DBEILN+Arial"/>
          <w:color w:val="000000"/>
        </w:rPr>
        <w:t xml:space="preserve">Estimate the risk for postoperative complications (operability) </w:t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1800" w:hanging="360"/>
        <w:outlineLvl w:val="1"/>
        <w:rPr>
          <w:rFonts w:ascii="DBEILN+Arial" w:hAnsi="DBEILN+Arial" w:cs="DBEILN+Arial"/>
          <w:color w:val="000000"/>
        </w:rPr>
      </w:pPr>
      <w:r w:rsidRPr="00790CEC">
        <w:rPr>
          <w:rFonts w:ascii="Wingdings" w:hAnsi="Wingdings" w:cs="Wingdings"/>
          <w:color w:val="000000"/>
        </w:rPr>
        <w:t>􀂃</w:t>
      </w:r>
      <w:r w:rsidRPr="00790CEC">
        <w:rPr>
          <w:rFonts w:ascii="Wingdings" w:hAnsi="Wingdings" w:cs="Wingdings"/>
          <w:color w:val="000000"/>
        </w:rPr>
        <w:t></w:t>
      </w:r>
      <w:r w:rsidRPr="00790CEC">
        <w:rPr>
          <w:rFonts w:ascii="DBEILN+Arial" w:hAnsi="DBEILN+Arial" w:cs="DBEILN+Arial"/>
          <w:color w:val="000000"/>
        </w:rPr>
        <w:t>Tolerance for lung resection (</w:t>
      </w:r>
      <w:proofErr w:type="spellStart"/>
      <w:r w:rsidRPr="00790CEC">
        <w:rPr>
          <w:rFonts w:ascii="DBEILN+Arial" w:hAnsi="DBEILN+Arial" w:cs="DBEILN+Arial"/>
          <w:color w:val="000000"/>
        </w:rPr>
        <w:t>resectability</w:t>
      </w:r>
      <w:proofErr w:type="spellEnd"/>
      <w:r w:rsidRPr="00790CEC">
        <w:rPr>
          <w:rFonts w:ascii="DBEILN+Arial" w:hAnsi="DBEILN+Arial" w:cs="DBEILN+Arial"/>
          <w:color w:val="000000"/>
        </w:rPr>
        <w:t xml:space="preserve">) </w:t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360" w:hanging="360"/>
        <w:outlineLvl w:val="1"/>
        <w:rPr>
          <w:rFonts w:ascii="DBEILN+Arial" w:hAnsi="DBEILN+Arial" w:cs="DBEILN+Arial"/>
          <w:color w:val="000000"/>
        </w:rPr>
      </w:pPr>
      <w:r w:rsidRPr="00790CEC">
        <w:rPr>
          <w:rFonts w:ascii="Wingdings" w:hAnsi="Wingdings" w:cs="Wingdings"/>
          <w:color w:val="000000"/>
          <w:sz w:val="16"/>
          <w:szCs w:val="16"/>
        </w:rPr>
        <w:t>􀂉</w:t>
      </w:r>
      <w:r w:rsidRPr="00790CEC">
        <w:rPr>
          <w:rFonts w:ascii="Wingdings" w:hAnsi="Wingdings" w:cs="Wingdings"/>
          <w:color w:val="000000"/>
          <w:sz w:val="16"/>
          <w:szCs w:val="16"/>
        </w:rPr>
        <w:t></w:t>
      </w:r>
      <w:r w:rsidRPr="00790CEC">
        <w:rPr>
          <w:rFonts w:ascii="DBEILN+Arial" w:hAnsi="DBEILN+Arial" w:cs="DBEILN+Arial"/>
          <w:color w:val="000000"/>
        </w:rPr>
        <w:t xml:space="preserve">Disability Evaluation </w:t>
      </w:r>
    </w:p>
    <w:p w:rsidR="00790CEC" w:rsidRPr="003E0CB8" w:rsidRDefault="00790CEC" w:rsidP="00790CEC">
      <w:pPr>
        <w:autoSpaceDE w:val="0"/>
        <w:autoSpaceDN w:val="0"/>
        <w:bidi w:val="0"/>
        <w:adjustRightInd w:val="0"/>
        <w:spacing w:after="0" w:line="240" w:lineRule="auto"/>
        <w:rPr>
          <w:rFonts w:ascii="DBEIIH+Arial,Bold" w:hAnsi="DBEIIH+Arial,Bold" w:cs="DBEIIH+Arial,Bold"/>
          <w:color w:val="000000"/>
        </w:rPr>
      </w:pPr>
    </w:p>
    <w:p w:rsidR="00790CEC" w:rsidRPr="003D7189" w:rsidRDefault="00790CEC" w:rsidP="00790CEC">
      <w:pPr>
        <w:autoSpaceDE w:val="0"/>
        <w:autoSpaceDN w:val="0"/>
        <w:bidi w:val="0"/>
        <w:adjustRightInd w:val="0"/>
        <w:spacing w:after="0" w:line="240" w:lineRule="auto"/>
        <w:ind w:right="3640"/>
        <w:outlineLvl w:val="0"/>
        <w:rPr>
          <w:rFonts w:ascii="Arial Black" w:hAnsi="Arial Black" w:cs="DBEIIH+Arial,Bold"/>
          <w:b/>
          <w:bCs/>
          <w:color w:val="000000"/>
          <w:sz w:val="24"/>
          <w:szCs w:val="24"/>
        </w:rPr>
      </w:pPr>
      <w:r w:rsidRPr="003D7189">
        <w:rPr>
          <w:rFonts w:ascii="Arial Black" w:hAnsi="Arial Black" w:cs="DBEIIH+Arial,Bold"/>
          <w:b/>
          <w:bCs/>
          <w:color w:val="000000"/>
          <w:u w:val="single"/>
        </w:rPr>
        <w:t>LUNG VOLUMES &amp; CAPACITIES:</w:t>
      </w:r>
      <w:r w:rsidRPr="003D7189">
        <w:rPr>
          <w:rFonts w:ascii="Arial Black" w:hAnsi="Arial Black" w:cs="DBEIIH+Arial,Bold"/>
          <w:b/>
          <w:bCs/>
          <w:color w:val="000000"/>
          <w:sz w:val="24"/>
          <w:szCs w:val="24"/>
          <w:u w:val="single"/>
        </w:rPr>
        <w:t xml:space="preserve"> </w:t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360" w:hanging="360"/>
        <w:outlineLvl w:val="1"/>
        <w:rPr>
          <w:rFonts w:ascii="DBEILN+Arial" w:hAnsi="DBEILN+Arial" w:cs="DBEILN+Arial"/>
          <w:color w:val="000000"/>
          <w:sz w:val="20"/>
          <w:szCs w:val="20"/>
        </w:rPr>
      </w:pPr>
      <w:r w:rsidRPr="00790CEC">
        <w:rPr>
          <w:rFonts w:ascii="Wingdings" w:hAnsi="Wingdings" w:cs="Wingdings"/>
          <w:color w:val="000000"/>
          <w:sz w:val="16"/>
          <w:szCs w:val="16"/>
        </w:rPr>
        <w:t>􀂉</w:t>
      </w:r>
      <w:r w:rsidRPr="00790CEC">
        <w:rPr>
          <w:rFonts w:ascii="Wingdings" w:hAnsi="Wingdings" w:cs="Wingdings"/>
          <w:color w:val="000000"/>
          <w:sz w:val="16"/>
          <w:szCs w:val="16"/>
        </w:rPr>
        <w:t></w:t>
      </w:r>
      <w:r w:rsidRPr="00790CEC">
        <w:rPr>
          <w:rFonts w:ascii="DBEIIH+Arial,Bold" w:hAnsi="DBEIIH+Arial,Bold" w:cs="DBEIIH+Arial,Bold"/>
          <w:b/>
          <w:bCs/>
          <w:color w:val="000000"/>
          <w:sz w:val="20"/>
          <w:szCs w:val="20"/>
        </w:rPr>
        <w:t xml:space="preserve">Tidal </w:t>
      </w:r>
      <w:r w:rsidRPr="003E0CB8">
        <w:rPr>
          <w:rFonts w:ascii="DBEIIH+Arial,Bold" w:hAnsi="DBEIIH+Arial,Bold" w:cs="DBEIIH+Arial,Bold"/>
          <w:b/>
          <w:bCs/>
          <w:color w:val="00B0F0"/>
          <w:sz w:val="20"/>
          <w:szCs w:val="20"/>
        </w:rPr>
        <w:t xml:space="preserve">Volume </w:t>
      </w:r>
      <w:r w:rsidRPr="00790CEC">
        <w:rPr>
          <w:rFonts w:ascii="DBEIIH+Arial,Bold" w:hAnsi="DBEIIH+Arial,Bold" w:cs="DBEIIH+Arial,Bold"/>
          <w:b/>
          <w:bCs/>
          <w:color w:val="000000"/>
          <w:sz w:val="20"/>
          <w:szCs w:val="20"/>
        </w:rPr>
        <w:t>(VT):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The volume of air </w:t>
      </w:r>
      <w:r w:rsidRPr="002C5FD0">
        <w:rPr>
          <w:rFonts w:ascii="DBEILN+Arial" w:hAnsi="DBEILN+Arial" w:cs="DBEILN+Arial"/>
          <w:color w:val="FF0000"/>
          <w:sz w:val="20"/>
          <w:szCs w:val="20"/>
        </w:rPr>
        <w:t xml:space="preserve">entering 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>the nose or mouth per breath (</w:t>
      </w:r>
      <w:r w:rsidRPr="00E4150C">
        <w:rPr>
          <w:rFonts w:ascii="DBEILN+Arial" w:hAnsi="DBEILN+Arial" w:cs="DBEILN+Arial"/>
          <w:b/>
          <w:bCs/>
          <w:color w:val="000000"/>
          <w:sz w:val="20"/>
          <w:szCs w:val="20"/>
        </w:rPr>
        <w:t>500 ml).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 </w:t>
      </w:r>
    </w:p>
    <w:p w:rsidR="00790CEC" w:rsidRPr="00790CEC" w:rsidRDefault="00790CEC" w:rsidP="003E0CB8">
      <w:pPr>
        <w:autoSpaceDE w:val="0"/>
        <w:autoSpaceDN w:val="0"/>
        <w:bidi w:val="0"/>
        <w:adjustRightInd w:val="0"/>
        <w:spacing w:after="0" w:line="240" w:lineRule="auto"/>
        <w:ind w:left="360" w:hanging="360"/>
        <w:outlineLvl w:val="1"/>
        <w:rPr>
          <w:rFonts w:ascii="DBEILN+Arial" w:hAnsi="DBEILN+Arial" w:cs="DBEILN+Arial"/>
          <w:color w:val="000000"/>
          <w:sz w:val="20"/>
          <w:szCs w:val="20"/>
        </w:rPr>
      </w:pPr>
      <w:r w:rsidRPr="00790CEC">
        <w:rPr>
          <w:rFonts w:ascii="Wingdings" w:hAnsi="Wingdings" w:cs="Wingdings"/>
          <w:color w:val="000000"/>
          <w:sz w:val="16"/>
          <w:szCs w:val="16"/>
        </w:rPr>
        <w:t>􀂉</w:t>
      </w:r>
      <w:r w:rsidRPr="00790CEC">
        <w:rPr>
          <w:rFonts w:ascii="Wingdings" w:hAnsi="Wingdings" w:cs="Wingdings"/>
          <w:color w:val="000000"/>
          <w:sz w:val="16"/>
          <w:szCs w:val="16"/>
        </w:rPr>
        <w:t></w:t>
      </w:r>
      <w:r w:rsidRPr="00790CEC">
        <w:rPr>
          <w:rFonts w:ascii="DBEIIH+Arial,Bold" w:hAnsi="DBEIIH+Arial,Bold" w:cs="DBEIIH+Arial,Bold"/>
          <w:b/>
          <w:bCs/>
          <w:color w:val="000000"/>
          <w:sz w:val="20"/>
          <w:szCs w:val="20"/>
        </w:rPr>
        <w:t xml:space="preserve">Residual </w:t>
      </w:r>
      <w:r w:rsidRPr="003D7189">
        <w:rPr>
          <w:rFonts w:ascii="DBEIIH+Arial,Bold" w:hAnsi="DBEIIH+Arial,Bold" w:cs="DBEIIH+Arial,Bold"/>
          <w:b/>
          <w:bCs/>
          <w:color w:val="00B0F0"/>
          <w:sz w:val="20"/>
          <w:szCs w:val="20"/>
        </w:rPr>
        <w:t xml:space="preserve">Volume </w:t>
      </w:r>
      <w:r w:rsidRPr="00790CEC">
        <w:rPr>
          <w:rFonts w:ascii="DBEIIH+Arial,Bold" w:hAnsi="DBEIIH+Arial,Bold" w:cs="DBEIIH+Arial,Bold"/>
          <w:b/>
          <w:bCs/>
          <w:color w:val="000000"/>
          <w:sz w:val="20"/>
          <w:szCs w:val="20"/>
        </w:rPr>
        <w:t xml:space="preserve">(RV): 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The volume of air </w:t>
      </w:r>
      <w:r w:rsidR="003E0CB8">
        <w:rPr>
          <w:rFonts w:ascii="DBEILN+Arial" w:hAnsi="DBEILN+Arial" w:cs="DBEILN+Arial"/>
          <w:color w:val="FF0000"/>
          <w:sz w:val="20"/>
          <w:szCs w:val="20"/>
        </w:rPr>
        <w:t xml:space="preserve">remaining </w:t>
      </w:r>
      <w:r w:rsidRPr="002C5FD0">
        <w:rPr>
          <w:rFonts w:ascii="DBEILN+Arial" w:hAnsi="DBEILN+Arial" w:cs="DBEILN+Arial"/>
          <w:color w:val="FF0000"/>
          <w:sz w:val="20"/>
          <w:szCs w:val="20"/>
        </w:rPr>
        <w:t xml:space="preserve"> 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in the lungs after a maximal forced expiration </w:t>
      </w:r>
      <w:r w:rsidRPr="00E4150C">
        <w:rPr>
          <w:rFonts w:ascii="DBEILN+Arial" w:hAnsi="DBEILN+Arial" w:cs="DBEILN+Arial"/>
          <w:b/>
          <w:bCs/>
          <w:color w:val="000000"/>
          <w:sz w:val="20"/>
          <w:szCs w:val="20"/>
        </w:rPr>
        <w:t>(1.5L).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 </w:t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360" w:hanging="360"/>
        <w:outlineLvl w:val="1"/>
        <w:rPr>
          <w:rFonts w:ascii="DBEILN+Arial" w:hAnsi="DBEILN+Arial" w:cs="DBEILN+Arial"/>
          <w:color w:val="000000"/>
          <w:sz w:val="20"/>
          <w:szCs w:val="20"/>
        </w:rPr>
      </w:pPr>
      <w:r w:rsidRPr="00790CEC">
        <w:rPr>
          <w:rFonts w:ascii="Wingdings" w:hAnsi="Wingdings" w:cs="Wingdings"/>
          <w:color w:val="000000"/>
          <w:sz w:val="16"/>
          <w:szCs w:val="16"/>
        </w:rPr>
        <w:t>􀂉</w:t>
      </w:r>
      <w:r w:rsidRPr="00790CEC">
        <w:rPr>
          <w:rFonts w:ascii="Wingdings" w:hAnsi="Wingdings" w:cs="Wingdings"/>
          <w:color w:val="000000"/>
          <w:sz w:val="16"/>
          <w:szCs w:val="16"/>
        </w:rPr>
        <w:t></w:t>
      </w:r>
      <w:r w:rsidRPr="00790CEC">
        <w:rPr>
          <w:rFonts w:ascii="DBEIIH+Arial,Bold" w:hAnsi="DBEIIH+Arial,Bold" w:cs="DBEIIH+Arial,Bold"/>
          <w:b/>
          <w:bCs/>
          <w:color w:val="000000"/>
          <w:sz w:val="20"/>
          <w:szCs w:val="20"/>
        </w:rPr>
        <w:t xml:space="preserve">Expiratory Reserve </w:t>
      </w:r>
      <w:r w:rsidRPr="003E0CB8">
        <w:rPr>
          <w:rFonts w:ascii="DBEIIH+Arial,Bold" w:hAnsi="DBEIIH+Arial,Bold" w:cs="DBEIIH+Arial,Bold"/>
          <w:b/>
          <w:bCs/>
          <w:color w:val="00B0F0"/>
          <w:sz w:val="20"/>
          <w:szCs w:val="20"/>
        </w:rPr>
        <w:t>Volume</w:t>
      </w:r>
      <w:r w:rsidRPr="00790CEC">
        <w:rPr>
          <w:rFonts w:ascii="DBEIIH+Arial,Bold" w:hAnsi="DBEIIH+Arial,Bold" w:cs="DBEIIH+Arial,Bold"/>
          <w:b/>
          <w:bCs/>
          <w:color w:val="000000"/>
          <w:sz w:val="20"/>
          <w:szCs w:val="20"/>
        </w:rPr>
        <w:t xml:space="preserve"> (ERV): 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The volume of air that is </w:t>
      </w:r>
      <w:r w:rsidRPr="002C5FD0">
        <w:rPr>
          <w:rFonts w:ascii="DBEILN+Arial" w:hAnsi="DBEILN+Arial" w:cs="DBEILN+Arial"/>
          <w:b/>
          <w:bCs/>
          <w:color w:val="FF0000"/>
          <w:sz w:val="20"/>
          <w:szCs w:val="20"/>
        </w:rPr>
        <w:t>expelled</w:t>
      </w:r>
      <w:r w:rsidRPr="002C5FD0">
        <w:rPr>
          <w:rFonts w:ascii="DBEILN+Arial" w:hAnsi="DBEILN+Arial" w:cs="DBEILN+Arial"/>
          <w:color w:val="FF0000"/>
          <w:sz w:val="20"/>
          <w:szCs w:val="20"/>
        </w:rPr>
        <w:t xml:space="preserve"> 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from the lung during a maximal forced expiration that starts at the end of normal tidal expiration </w:t>
      </w:r>
      <w:r w:rsidRPr="00E4150C">
        <w:rPr>
          <w:rFonts w:ascii="DBEILN+Arial" w:hAnsi="DBEILN+Arial" w:cs="DBEILN+Arial"/>
          <w:b/>
          <w:bCs/>
          <w:color w:val="000000"/>
          <w:sz w:val="20"/>
          <w:szCs w:val="20"/>
        </w:rPr>
        <w:t>(1.5L).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 </w:t>
      </w:r>
    </w:p>
    <w:p w:rsid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360" w:hanging="360"/>
        <w:outlineLvl w:val="1"/>
        <w:rPr>
          <w:rFonts w:ascii="DBEILN+Arial" w:hAnsi="DBEILN+Arial" w:cs="DBEILN+Arial"/>
          <w:color w:val="000000"/>
          <w:sz w:val="20"/>
          <w:szCs w:val="20"/>
        </w:rPr>
      </w:pPr>
      <w:r w:rsidRPr="00790CEC">
        <w:rPr>
          <w:rFonts w:ascii="Wingdings" w:hAnsi="Wingdings" w:cs="Wingdings"/>
          <w:color w:val="000000"/>
          <w:sz w:val="16"/>
          <w:szCs w:val="16"/>
        </w:rPr>
        <w:t>􀂉</w:t>
      </w:r>
      <w:r w:rsidRPr="00790CEC">
        <w:rPr>
          <w:rFonts w:ascii="Wingdings" w:hAnsi="Wingdings" w:cs="Wingdings"/>
          <w:color w:val="000000"/>
          <w:sz w:val="16"/>
          <w:szCs w:val="16"/>
        </w:rPr>
        <w:t></w:t>
      </w:r>
      <w:r w:rsidRPr="00790CEC">
        <w:rPr>
          <w:rFonts w:ascii="DBEIIH+Arial,Bold" w:hAnsi="DBEIIH+Arial,Bold" w:cs="DBEIIH+Arial,Bold"/>
          <w:b/>
          <w:bCs/>
          <w:color w:val="000000"/>
          <w:sz w:val="20"/>
          <w:szCs w:val="20"/>
        </w:rPr>
        <w:t xml:space="preserve">Inspiratory Reserve </w:t>
      </w:r>
      <w:r w:rsidRPr="003E0CB8">
        <w:rPr>
          <w:rFonts w:ascii="DBEIIH+Arial,Bold" w:hAnsi="DBEIIH+Arial,Bold" w:cs="DBEIIH+Arial,Bold"/>
          <w:b/>
          <w:bCs/>
          <w:color w:val="00B0F0"/>
          <w:sz w:val="20"/>
          <w:szCs w:val="20"/>
        </w:rPr>
        <w:t>Volume</w:t>
      </w:r>
      <w:r w:rsidRPr="00790CEC">
        <w:rPr>
          <w:rFonts w:ascii="DBEIIH+Arial,Bold" w:hAnsi="DBEIIH+Arial,Bold" w:cs="DBEIIH+Arial,Bold"/>
          <w:b/>
          <w:bCs/>
          <w:color w:val="000000"/>
          <w:sz w:val="20"/>
          <w:szCs w:val="20"/>
        </w:rPr>
        <w:t xml:space="preserve"> (IRV): 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The volume of air that </w:t>
      </w:r>
      <w:r w:rsidRPr="002C5FD0">
        <w:rPr>
          <w:rFonts w:ascii="DBEILN+Arial" w:hAnsi="DBEILN+Arial" w:cs="DBEILN+Arial"/>
          <w:b/>
          <w:bCs/>
          <w:color w:val="000000"/>
          <w:sz w:val="20"/>
          <w:szCs w:val="20"/>
        </w:rPr>
        <w:t xml:space="preserve">is </w:t>
      </w:r>
      <w:r w:rsidRPr="002C5FD0">
        <w:rPr>
          <w:rFonts w:ascii="DBEILN+Arial" w:hAnsi="DBEILN+Arial" w:cs="DBEILN+Arial"/>
          <w:b/>
          <w:bCs/>
          <w:color w:val="FF0000"/>
          <w:sz w:val="20"/>
          <w:szCs w:val="20"/>
        </w:rPr>
        <w:t>inhaled</w:t>
      </w:r>
      <w:r w:rsidRPr="002C5FD0">
        <w:rPr>
          <w:rFonts w:ascii="DBEILN+Arial" w:hAnsi="DBEILN+Arial" w:cs="DBEILN+Arial"/>
          <w:color w:val="FF0000"/>
          <w:sz w:val="20"/>
          <w:szCs w:val="20"/>
        </w:rPr>
        <w:t xml:space="preserve"> 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into the lung during a maximal forced inspiration starting at the end of a normal tidal inspiration </w:t>
      </w:r>
      <w:r w:rsidRPr="00E4150C">
        <w:rPr>
          <w:rFonts w:ascii="DBEILN+Arial" w:hAnsi="DBEILN+Arial" w:cs="DBEILN+Arial"/>
          <w:b/>
          <w:bCs/>
          <w:color w:val="000000"/>
          <w:sz w:val="20"/>
          <w:szCs w:val="20"/>
        </w:rPr>
        <w:t>(2.5L).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 </w:t>
      </w:r>
    </w:p>
    <w:p w:rsidR="00E4150C" w:rsidRPr="00790CEC" w:rsidRDefault="00E4150C" w:rsidP="00E4150C">
      <w:pPr>
        <w:autoSpaceDE w:val="0"/>
        <w:autoSpaceDN w:val="0"/>
        <w:bidi w:val="0"/>
        <w:adjustRightInd w:val="0"/>
        <w:spacing w:after="0" w:line="240" w:lineRule="auto"/>
        <w:ind w:left="360" w:hanging="360"/>
        <w:outlineLvl w:val="1"/>
        <w:rPr>
          <w:rFonts w:ascii="DBEILN+Arial" w:hAnsi="DBEILN+Arial" w:cs="DBEILN+Arial"/>
          <w:color w:val="000000"/>
          <w:sz w:val="20"/>
          <w:szCs w:val="20"/>
        </w:rPr>
      </w:pP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360" w:hanging="360"/>
        <w:outlineLvl w:val="1"/>
        <w:rPr>
          <w:rFonts w:ascii="DBEILN+Arial" w:hAnsi="DBEILN+Arial" w:cs="DBEILN+Arial"/>
          <w:color w:val="000000"/>
          <w:sz w:val="20"/>
          <w:szCs w:val="20"/>
        </w:rPr>
      </w:pPr>
      <w:r w:rsidRPr="00790CEC">
        <w:rPr>
          <w:rFonts w:ascii="Wingdings" w:hAnsi="Wingdings" w:cs="Wingdings"/>
          <w:color w:val="000000"/>
          <w:sz w:val="16"/>
          <w:szCs w:val="16"/>
        </w:rPr>
        <w:t>􀂉</w:t>
      </w:r>
      <w:r w:rsidRPr="00790CEC">
        <w:rPr>
          <w:rFonts w:ascii="Wingdings" w:hAnsi="Wingdings" w:cs="Wingdings"/>
          <w:color w:val="000000"/>
          <w:sz w:val="16"/>
          <w:szCs w:val="16"/>
        </w:rPr>
        <w:t></w:t>
      </w:r>
      <w:r w:rsidRPr="00790CEC">
        <w:rPr>
          <w:rFonts w:ascii="DBEIIH+Arial,Bold" w:hAnsi="DBEIIH+Arial,Bold" w:cs="DBEIIH+Arial,Bold"/>
          <w:b/>
          <w:bCs/>
          <w:color w:val="000000"/>
          <w:sz w:val="20"/>
          <w:szCs w:val="20"/>
        </w:rPr>
        <w:t xml:space="preserve">Functional Residual </w:t>
      </w:r>
      <w:r w:rsidRPr="003E0CB8">
        <w:rPr>
          <w:rFonts w:ascii="DBEIIH+Arial,Bold" w:hAnsi="DBEIIH+Arial,Bold" w:cs="DBEIIH+Arial,Bold"/>
          <w:b/>
          <w:bCs/>
          <w:color w:val="00B050"/>
          <w:sz w:val="20"/>
          <w:szCs w:val="20"/>
        </w:rPr>
        <w:t>Capacity</w:t>
      </w:r>
      <w:r w:rsidRPr="00790CEC">
        <w:rPr>
          <w:rFonts w:ascii="DBEIIH+Arial,Bold" w:hAnsi="DBEIIH+Arial,Bold" w:cs="DBEIIH+Arial,Bold"/>
          <w:b/>
          <w:bCs/>
          <w:color w:val="000000"/>
          <w:sz w:val="20"/>
          <w:szCs w:val="20"/>
        </w:rPr>
        <w:t xml:space="preserve"> (FRC): 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the volume of air </w:t>
      </w:r>
      <w:r w:rsidRPr="002C5FD0">
        <w:rPr>
          <w:rFonts w:ascii="DBEILN+Arial" w:hAnsi="DBEILN+Arial" w:cs="DBEILN+Arial"/>
          <w:color w:val="FF0000"/>
          <w:sz w:val="20"/>
          <w:szCs w:val="20"/>
        </w:rPr>
        <w:t xml:space="preserve">remaining 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in the lungs at the end of a normal tidal expiration (3 L). </w:t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360" w:hanging="360"/>
        <w:outlineLvl w:val="1"/>
        <w:rPr>
          <w:rFonts w:ascii="DBEILN+Arial" w:hAnsi="DBEILN+Arial" w:cs="DBEILN+Arial"/>
          <w:color w:val="000000"/>
          <w:sz w:val="20"/>
          <w:szCs w:val="20"/>
        </w:rPr>
      </w:pPr>
      <w:r w:rsidRPr="00790CEC">
        <w:rPr>
          <w:rFonts w:ascii="Wingdings" w:hAnsi="Wingdings" w:cs="Wingdings"/>
          <w:color w:val="000000"/>
          <w:sz w:val="16"/>
          <w:szCs w:val="16"/>
        </w:rPr>
        <w:t>􀂉</w:t>
      </w:r>
      <w:r w:rsidRPr="00790CEC">
        <w:rPr>
          <w:rFonts w:ascii="Wingdings" w:hAnsi="Wingdings" w:cs="Wingdings"/>
          <w:color w:val="000000"/>
          <w:sz w:val="16"/>
          <w:szCs w:val="16"/>
        </w:rPr>
        <w:t></w:t>
      </w:r>
      <w:r w:rsidRPr="00790CEC">
        <w:rPr>
          <w:rFonts w:ascii="DBEIIH+Arial,Bold" w:hAnsi="DBEIIH+Arial,Bold" w:cs="DBEIIH+Arial,Bold"/>
          <w:b/>
          <w:bCs/>
          <w:color w:val="000000"/>
          <w:sz w:val="20"/>
          <w:szCs w:val="20"/>
        </w:rPr>
        <w:t xml:space="preserve">Inspiratory </w:t>
      </w:r>
      <w:r w:rsidRPr="003E0CB8">
        <w:rPr>
          <w:rFonts w:ascii="DBEIIH+Arial,Bold" w:hAnsi="DBEIIH+Arial,Bold" w:cs="DBEIIH+Arial,Bold"/>
          <w:b/>
          <w:bCs/>
          <w:color w:val="00B050"/>
          <w:sz w:val="20"/>
          <w:szCs w:val="20"/>
        </w:rPr>
        <w:t>Capacity</w:t>
      </w:r>
      <w:r w:rsidRPr="00790CEC">
        <w:rPr>
          <w:rFonts w:ascii="DBEIIH+Arial,Bold" w:hAnsi="DBEIIH+Arial,Bold" w:cs="DBEIIH+Arial,Bold"/>
          <w:b/>
          <w:bCs/>
          <w:color w:val="000000"/>
          <w:sz w:val="20"/>
          <w:szCs w:val="20"/>
        </w:rPr>
        <w:t xml:space="preserve"> (IC): 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The volume of air that is </w:t>
      </w:r>
      <w:r w:rsidRPr="002C5FD0">
        <w:rPr>
          <w:rFonts w:ascii="DBEILN+Arial" w:hAnsi="DBEILN+Arial" w:cs="DBEILN+Arial"/>
          <w:color w:val="FF0000"/>
          <w:sz w:val="20"/>
          <w:szCs w:val="20"/>
        </w:rPr>
        <w:t>inhaled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 into the lung during a maximal forced inspiration effort that begins at the end of a normal tidal expiration (VT+IRV=3L). </w:t>
      </w:r>
    </w:p>
    <w:p w:rsidR="003D7189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360" w:hanging="360"/>
        <w:outlineLvl w:val="1"/>
        <w:rPr>
          <w:rFonts w:ascii="DBEILN+Arial" w:hAnsi="DBEILN+Arial" w:cs="DBEILN+Arial"/>
          <w:color w:val="000000"/>
          <w:sz w:val="20"/>
          <w:szCs w:val="20"/>
        </w:rPr>
      </w:pPr>
      <w:r w:rsidRPr="00790CEC">
        <w:rPr>
          <w:rFonts w:ascii="Wingdings" w:hAnsi="Wingdings" w:cs="Wingdings"/>
          <w:color w:val="000000"/>
          <w:sz w:val="16"/>
          <w:szCs w:val="16"/>
        </w:rPr>
        <w:t>􀂉</w:t>
      </w:r>
      <w:r w:rsidRPr="00790CEC">
        <w:rPr>
          <w:rFonts w:ascii="Wingdings" w:hAnsi="Wingdings" w:cs="Wingdings"/>
          <w:color w:val="000000"/>
          <w:sz w:val="16"/>
          <w:szCs w:val="16"/>
        </w:rPr>
        <w:t></w:t>
      </w:r>
      <w:r w:rsidRPr="00790CEC">
        <w:rPr>
          <w:rFonts w:ascii="DBEIIH+Arial,Bold" w:hAnsi="DBEIIH+Arial,Bold" w:cs="DBEIIH+Arial,Bold"/>
          <w:b/>
          <w:bCs/>
          <w:color w:val="000000"/>
          <w:sz w:val="20"/>
          <w:szCs w:val="20"/>
        </w:rPr>
        <w:t xml:space="preserve">Vital </w:t>
      </w:r>
      <w:r w:rsidRPr="003E0CB8">
        <w:rPr>
          <w:rFonts w:ascii="DBEIIH+Arial,Bold" w:hAnsi="DBEIIH+Arial,Bold" w:cs="DBEIIH+Arial,Bold"/>
          <w:b/>
          <w:bCs/>
          <w:color w:val="00B050"/>
          <w:sz w:val="20"/>
          <w:szCs w:val="20"/>
        </w:rPr>
        <w:t>Capacity</w:t>
      </w:r>
      <w:r w:rsidRPr="00790CEC">
        <w:rPr>
          <w:rFonts w:ascii="DBEIIH+Arial,Bold" w:hAnsi="DBEIIH+Arial,Bold" w:cs="DBEIIH+Arial,Bold"/>
          <w:b/>
          <w:bCs/>
          <w:color w:val="000000"/>
          <w:sz w:val="20"/>
          <w:szCs w:val="20"/>
        </w:rPr>
        <w:t xml:space="preserve"> (VC): 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The volume of air that is </w:t>
      </w:r>
      <w:r w:rsidRPr="002C5FD0">
        <w:rPr>
          <w:rFonts w:ascii="DBEILN+Arial" w:hAnsi="DBEILN+Arial" w:cs="DBEILN+Arial"/>
          <w:color w:val="FF0000"/>
          <w:sz w:val="20"/>
          <w:szCs w:val="20"/>
        </w:rPr>
        <w:t xml:space="preserve">expelled </w:t>
      </w:r>
      <w:r w:rsidRPr="00790CEC">
        <w:rPr>
          <w:rFonts w:ascii="DBEILN+Arial" w:hAnsi="DBEILN+Arial" w:cs="DBEILN+Arial"/>
          <w:color w:val="000000"/>
          <w:sz w:val="20"/>
          <w:szCs w:val="20"/>
        </w:rPr>
        <w:t xml:space="preserve">from the lung during a maximal </w:t>
      </w:r>
    </w:p>
    <w:p w:rsidR="003D7189" w:rsidRDefault="003D7189" w:rsidP="003D7189">
      <w:pPr>
        <w:autoSpaceDE w:val="0"/>
        <w:autoSpaceDN w:val="0"/>
        <w:bidi w:val="0"/>
        <w:adjustRightInd w:val="0"/>
        <w:spacing w:after="0" w:line="240" w:lineRule="auto"/>
        <w:ind w:left="360" w:hanging="360"/>
        <w:outlineLvl w:val="1"/>
        <w:rPr>
          <w:rFonts w:ascii="DBEILN+Arial" w:hAnsi="DBEILN+Arial" w:cs="DBEILN+Arial"/>
          <w:color w:val="000000"/>
          <w:sz w:val="20"/>
          <w:szCs w:val="20"/>
        </w:rPr>
      </w:pPr>
      <w:r w:rsidRPr="00790CEC">
        <w:rPr>
          <w:rFonts w:ascii="DBEILN+Arial" w:hAnsi="DBEILN+Arial" w:cs="DBEILN+Arial"/>
          <w:color w:val="000000"/>
          <w:sz w:val="20"/>
          <w:szCs w:val="20"/>
        </w:rPr>
        <w:t>forced expiration effort starting after a ma</w:t>
      </w:r>
      <w:r w:rsidR="00E4150C">
        <w:rPr>
          <w:rFonts w:ascii="DBEILN+Arial" w:hAnsi="DBEILN+Arial" w:cs="DBEILN+Arial"/>
          <w:color w:val="000000"/>
          <w:sz w:val="20"/>
          <w:szCs w:val="20"/>
        </w:rPr>
        <w:t>ximal forced inspiration (4.5L)</w:t>
      </w:r>
    </w:p>
    <w:p w:rsidR="003D7189" w:rsidRDefault="003D7189" w:rsidP="003D7189">
      <w:pPr>
        <w:autoSpaceDE w:val="0"/>
        <w:autoSpaceDN w:val="0"/>
        <w:bidi w:val="0"/>
        <w:adjustRightInd w:val="0"/>
        <w:spacing w:after="0" w:line="240" w:lineRule="auto"/>
        <w:ind w:left="360" w:hanging="360"/>
        <w:outlineLvl w:val="1"/>
        <w:rPr>
          <w:rFonts w:ascii="DBEILN+Arial" w:hAnsi="DBEILN+Arial" w:cs="DBEILN+Arial"/>
          <w:color w:val="000000"/>
          <w:sz w:val="20"/>
          <w:szCs w:val="20"/>
        </w:rPr>
      </w:pPr>
    </w:p>
    <w:p w:rsidR="00790CEC" w:rsidRDefault="003D7189" w:rsidP="00790CEC">
      <w:pPr>
        <w:jc w:val="right"/>
        <w:rPr>
          <w:rtl/>
          <w:lang w:bidi="ar-IQ"/>
        </w:rPr>
      </w:pPr>
      <w:r>
        <w:rPr>
          <w:noProof/>
        </w:rPr>
        <w:drawing>
          <wp:inline distT="0" distB="0" distL="0" distR="0">
            <wp:extent cx="4863414" cy="2673310"/>
            <wp:effectExtent l="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3414" cy="267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rPr>
          <w:rFonts w:ascii="DBEIIH+Arial,Bold" w:hAnsi="DBEIIH+Arial,Bold" w:cs="DBEIIH+Arial,Bold"/>
          <w:color w:val="000000"/>
          <w:sz w:val="24"/>
          <w:szCs w:val="24"/>
        </w:rPr>
      </w:pP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-1080" w:right="3400"/>
        <w:rPr>
          <w:rFonts w:ascii="DBEIIH+Arial,Bold" w:hAnsi="DBEIIH+Arial,Bold" w:cs="DBEIIH+Arial,Bold"/>
          <w:color w:val="000000"/>
        </w:rPr>
      </w:pPr>
      <w:proofErr w:type="spellStart"/>
      <w:r w:rsidRPr="00790CEC">
        <w:rPr>
          <w:rFonts w:ascii="DBEIIH+Arial,Bold" w:hAnsi="DBEIIH+Arial,Bold" w:cs="DBEIIH+Arial,Bold"/>
          <w:b/>
          <w:bCs/>
          <w:color w:val="000000"/>
          <w:u w:val="single"/>
        </w:rPr>
        <w:t>Spirometry</w:t>
      </w:r>
      <w:proofErr w:type="spellEnd"/>
      <w:r w:rsidRPr="00790CEC">
        <w:rPr>
          <w:rFonts w:ascii="DBEIIH+Arial,Bold" w:hAnsi="DBEIIH+Arial,Bold" w:cs="DBEIIH+Arial,Bold"/>
          <w:b/>
          <w:bCs/>
          <w:color w:val="000000"/>
          <w:u w:val="single"/>
        </w:rPr>
        <w:t xml:space="preserve">: </w:t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-1080" w:right="3400"/>
        <w:rPr>
          <w:rFonts w:ascii="DBEILN+Arial" w:hAnsi="DBEILN+Arial" w:cs="DBEILN+Arial"/>
          <w:color w:val="000000"/>
        </w:rPr>
      </w:pPr>
      <w:r w:rsidRPr="00790CEC">
        <w:rPr>
          <w:rFonts w:ascii="DBEILN+Arial" w:hAnsi="DBEILN+Arial" w:cs="DBEILN+Arial"/>
          <w:color w:val="000000"/>
        </w:rPr>
        <w:t xml:space="preserve">Measures the lung volume change during forced breathing maneuvers: </w:t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1080" w:hanging="360"/>
        <w:rPr>
          <w:rFonts w:ascii="DBEILN+Arial" w:hAnsi="DBEILN+Arial" w:cs="DBEILN+Arial"/>
          <w:color w:val="000000"/>
        </w:rPr>
      </w:pPr>
      <w:r w:rsidRPr="00790CEC">
        <w:rPr>
          <w:rFonts w:ascii="Wingdings" w:hAnsi="Wingdings" w:cs="Wingdings"/>
          <w:color w:val="000000"/>
          <w:sz w:val="16"/>
          <w:szCs w:val="16"/>
        </w:rPr>
        <w:t>􀂉</w:t>
      </w:r>
      <w:r w:rsidRPr="00790CEC">
        <w:rPr>
          <w:rFonts w:ascii="Wingdings" w:hAnsi="Wingdings" w:cs="Wingdings"/>
          <w:color w:val="000000"/>
          <w:sz w:val="16"/>
          <w:szCs w:val="16"/>
        </w:rPr>
        <w:t></w:t>
      </w:r>
      <w:r w:rsidRPr="00790CEC">
        <w:rPr>
          <w:rFonts w:ascii="DBEILN+Arial" w:hAnsi="DBEILN+Arial" w:cs="DBEILN+Arial"/>
          <w:color w:val="000000"/>
        </w:rPr>
        <w:t xml:space="preserve">Forced vital capacity (FVC) </w:t>
      </w:r>
    </w:p>
    <w:p w:rsidR="00790CEC" w:rsidRDefault="00790CEC" w:rsidP="00790CEC">
      <w:pPr>
        <w:tabs>
          <w:tab w:val="left" w:pos="7007"/>
        </w:tabs>
        <w:autoSpaceDE w:val="0"/>
        <w:autoSpaceDN w:val="0"/>
        <w:bidi w:val="0"/>
        <w:adjustRightInd w:val="0"/>
        <w:spacing w:after="0" w:line="240" w:lineRule="auto"/>
        <w:ind w:left="1080" w:hanging="360"/>
        <w:rPr>
          <w:rFonts w:ascii="DBEILN+Arial" w:hAnsi="DBEILN+Arial" w:cs="DBEILN+Arial"/>
          <w:color w:val="000000"/>
        </w:rPr>
      </w:pPr>
      <w:r w:rsidRPr="00790CEC">
        <w:rPr>
          <w:rFonts w:ascii="Wingdings" w:hAnsi="Wingdings" w:cs="Wingdings"/>
          <w:color w:val="000000"/>
          <w:sz w:val="16"/>
          <w:szCs w:val="16"/>
        </w:rPr>
        <w:t>􀂉</w:t>
      </w:r>
      <w:r w:rsidRPr="00790CEC">
        <w:rPr>
          <w:rFonts w:ascii="Wingdings" w:hAnsi="Wingdings" w:cs="Wingdings"/>
          <w:color w:val="000000"/>
          <w:sz w:val="16"/>
          <w:szCs w:val="16"/>
        </w:rPr>
        <w:t></w:t>
      </w:r>
      <w:r w:rsidRPr="00790CEC">
        <w:rPr>
          <w:rFonts w:ascii="DBEILN+Arial" w:hAnsi="DBEILN+Arial" w:cs="DBEILN+Arial"/>
          <w:color w:val="000000"/>
        </w:rPr>
        <w:t xml:space="preserve">Forced expiratory volume in the first second (FEV-1) </w:t>
      </w:r>
      <w:r>
        <w:rPr>
          <w:rFonts w:ascii="DBEILN+Arial" w:hAnsi="DBEILN+Arial" w:cs="DBEILN+Arial"/>
          <w:color w:val="000000"/>
        </w:rPr>
        <w:tab/>
      </w:r>
      <w:r>
        <w:rPr>
          <w:rFonts w:ascii="DBEILN+Arial" w:hAnsi="DBEILN+Arial" w:cs="DBEILN+Arial"/>
          <w:noProof/>
          <w:color w:val="000000"/>
        </w:rPr>
        <w:drawing>
          <wp:inline distT="0" distB="0" distL="0" distR="0">
            <wp:extent cx="3267075" cy="1904365"/>
            <wp:effectExtent l="0" t="0" r="9525" b="63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90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CEC" w:rsidRPr="00790CEC" w:rsidRDefault="00790CEC" w:rsidP="00790CEC">
      <w:pPr>
        <w:autoSpaceDE w:val="0"/>
        <w:autoSpaceDN w:val="0"/>
        <w:bidi w:val="0"/>
        <w:adjustRightInd w:val="0"/>
        <w:spacing w:after="0" w:line="240" w:lineRule="auto"/>
        <w:ind w:left="1080" w:hanging="360"/>
        <w:rPr>
          <w:rFonts w:ascii="DBEILN+Arial" w:hAnsi="DBEILN+Arial" w:cs="DBEILN+Arial"/>
          <w:color w:val="000000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909"/>
        <w:gridCol w:w="1909"/>
        <w:gridCol w:w="1909"/>
      </w:tblGrid>
      <w:tr w:rsidR="00790CEC" w:rsidRPr="00790CEC">
        <w:trPr>
          <w:trHeight w:val="138"/>
        </w:trPr>
        <w:tc>
          <w:tcPr>
            <w:tcW w:w="1909" w:type="dxa"/>
          </w:tcPr>
          <w:p w:rsidR="00790CEC" w:rsidRPr="00790CEC" w:rsidRDefault="00790CEC" w:rsidP="00790CE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DBEIIH+Arial,Bold" w:hAnsi="DBEIIH+Arial,Bold" w:cs="DBEIIH+Arial,Bold"/>
                <w:color w:val="FF0000"/>
                <w:sz w:val="20"/>
                <w:szCs w:val="20"/>
              </w:rPr>
            </w:pPr>
            <w:proofErr w:type="spellStart"/>
            <w:r w:rsidRPr="00790CEC">
              <w:rPr>
                <w:rFonts w:ascii="DBEIIH+Arial,Bold" w:hAnsi="DBEIIH+Arial,Bold" w:cs="DBEIIH+Arial,Bold"/>
                <w:b/>
                <w:bCs/>
                <w:color w:val="FF0000"/>
                <w:sz w:val="20"/>
                <w:szCs w:val="20"/>
              </w:rPr>
              <w:t>Spirometry</w:t>
            </w:r>
            <w:proofErr w:type="spellEnd"/>
            <w:r w:rsidRPr="00790CEC">
              <w:rPr>
                <w:rFonts w:ascii="DBEIIH+Arial,Bold" w:hAnsi="DBEIIH+Arial,Bold" w:cs="DBEIIH+Arial,Bold"/>
                <w:b/>
                <w:bCs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909" w:type="dxa"/>
          </w:tcPr>
          <w:p w:rsidR="00790CEC" w:rsidRPr="00790CEC" w:rsidRDefault="00790CEC" w:rsidP="00790CEC">
            <w:pPr>
              <w:autoSpaceDE w:val="0"/>
              <w:autoSpaceDN w:val="0"/>
              <w:bidi w:val="0"/>
              <w:adjustRightInd w:val="0"/>
              <w:spacing w:after="0" w:line="240" w:lineRule="auto"/>
              <w:outlineLvl w:val="2"/>
              <w:rPr>
                <w:rFonts w:ascii="DBEIIH+Arial,Bold" w:hAnsi="DBEIIH+Arial,Bold" w:cs="DBEIIH+Arial,Bold"/>
                <w:color w:val="FF0000"/>
                <w:sz w:val="20"/>
                <w:szCs w:val="20"/>
              </w:rPr>
            </w:pPr>
            <w:r w:rsidRPr="00790CEC">
              <w:rPr>
                <w:rFonts w:ascii="DBEIIH+Arial,Bold" w:hAnsi="DBEIIH+Arial,Bold" w:cs="DBEIIH+Arial,Bold"/>
                <w:b/>
                <w:bCs/>
                <w:color w:val="FF0000"/>
                <w:sz w:val="20"/>
                <w:szCs w:val="20"/>
              </w:rPr>
              <w:t xml:space="preserve">Obstruction </w:t>
            </w:r>
          </w:p>
        </w:tc>
        <w:tc>
          <w:tcPr>
            <w:tcW w:w="1909" w:type="dxa"/>
          </w:tcPr>
          <w:p w:rsidR="00790CEC" w:rsidRPr="00790CEC" w:rsidRDefault="00790CEC" w:rsidP="00790CE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DBEIIH+Arial,Bold" w:hAnsi="DBEIIH+Arial,Bold" w:cs="DBEIIH+Arial,Bold"/>
                <w:color w:val="FF0000"/>
                <w:sz w:val="20"/>
                <w:szCs w:val="20"/>
              </w:rPr>
            </w:pPr>
            <w:r w:rsidRPr="00790CEC">
              <w:rPr>
                <w:rFonts w:ascii="DBEIIH+Arial,Bold" w:hAnsi="DBEIIH+Arial,Bold" w:cs="DBEIIH+Arial,Bold"/>
                <w:b/>
                <w:bCs/>
                <w:color w:val="FF0000"/>
                <w:sz w:val="20"/>
                <w:szCs w:val="20"/>
              </w:rPr>
              <w:t xml:space="preserve">Restriction </w:t>
            </w:r>
          </w:p>
        </w:tc>
      </w:tr>
      <w:tr w:rsidR="00790CEC" w:rsidRPr="00790CEC">
        <w:trPr>
          <w:trHeight w:val="139"/>
        </w:trPr>
        <w:tc>
          <w:tcPr>
            <w:tcW w:w="1909" w:type="dxa"/>
          </w:tcPr>
          <w:p w:rsidR="00790CEC" w:rsidRPr="00790CEC" w:rsidRDefault="00790CEC" w:rsidP="00790CE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DBEIIH+Arial,Bold" w:hAnsi="DBEIIH+Arial,Bold" w:cs="DBEIIH+Arial,Bold"/>
                <w:color w:val="000000"/>
                <w:sz w:val="20"/>
                <w:szCs w:val="20"/>
              </w:rPr>
            </w:pPr>
            <w:r w:rsidRPr="00790CEC">
              <w:rPr>
                <w:rFonts w:ascii="DBEIIH+Arial,Bold" w:hAnsi="DBEIIH+Arial,Bold" w:cs="DBEIIH+Arial,Bold"/>
                <w:b/>
                <w:bCs/>
                <w:color w:val="000000"/>
                <w:sz w:val="20"/>
                <w:szCs w:val="20"/>
              </w:rPr>
              <w:t xml:space="preserve">FEV-1 </w:t>
            </w:r>
          </w:p>
        </w:tc>
        <w:tc>
          <w:tcPr>
            <w:tcW w:w="1909" w:type="dxa"/>
          </w:tcPr>
          <w:p w:rsidR="00790CEC" w:rsidRPr="00790CEC" w:rsidRDefault="00790CEC" w:rsidP="00790CE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DBEILN+Arial" w:hAnsi="DBEILN+Arial" w:cs="DBEILN+Arial"/>
                <w:color w:val="000000"/>
                <w:sz w:val="20"/>
                <w:szCs w:val="20"/>
              </w:rPr>
            </w:pPr>
            <w:r w:rsidRPr="00790CEC">
              <w:rPr>
                <w:rFonts w:ascii="DBEILN+Arial" w:hAnsi="DBEILN+Arial" w:cs="DBEILN+Arial"/>
                <w:color w:val="000000"/>
                <w:sz w:val="20"/>
                <w:szCs w:val="20"/>
              </w:rPr>
              <w:t xml:space="preserve">Decreased (--) </w:t>
            </w:r>
          </w:p>
        </w:tc>
        <w:tc>
          <w:tcPr>
            <w:tcW w:w="1909" w:type="dxa"/>
          </w:tcPr>
          <w:p w:rsidR="00790CEC" w:rsidRPr="00790CEC" w:rsidRDefault="00790CEC" w:rsidP="00790CE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DBEILN+Arial" w:hAnsi="DBEILN+Arial" w:cs="DBEILN+Arial"/>
                <w:color w:val="000000"/>
                <w:sz w:val="20"/>
                <w:szCs w:val="20"/>
              </w:rPr>
            </w:pPr>
            <w:r w:rsidRPr="00790CEC">
              <w:rPr>
                <w:rFonts w:ascii="DBEILN+Arial" w:hAnsi="DBEILN+Arial" w:cs="DBEILN+Arial"/>
                <w:color w:val="000000"/>
                <w:sz w:val="20"/>
                <w:szCs w:val="20"/>
              </w:rPr>
              <w:t xml:space="preserve">Decreased (-) </w:t>
            </w:r>
          </w:p>
        </w:tc>
      </w:tr>
      <w:tr w:rsidR="00790CEC" w:rsidRPr="00790CEC">
        <w:trPr>
          <w:trHeight w:val="139"/>
        </w:trPr>
        <w:tc>
          <w:tcPr>
            <w:tcW w:w="1909" w:type="dxa"/>
          </w:tcPr>
          <w:p w:rsidR="00790CEC" w:rsidRPr="00790CEC" w:rsidRDefault="00790CEC" w:rsidP="00790CE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DBEIIH+Arial,Bold" w:hAnsi="DBEIIH+Arial,Bold" w:cs="DBEIIH+Arial,Bold"/>
                <w:color w:val="000000"/>
                <w:sz w:val="20"/>
                <w:szCs w:val="20"/>
              </w:rPr>
            </w:pPr>
            <w:r w:rsidRPr="00790CEC">
              <w:rPr>
                <w:rFonts w:ascii="DBEIIH+Arial,Bold" w:hAnsi="DBEIIH+Arial,Bold" w:cs="DBEIIH+Arial,Bold"/>
                <w:b/>
                <w:bCs/>
                <w:color w:val="000000"/>
                <w:sz w:val="20"/>
                <w:szCs w:val="20"/>
              </w:rPr>
              <w:t xml:space="preserve">FVC </w:t>
            </w:r>
          </w:p>
        </w:tc>
        <w:tc>
          <w:tcPr>
            <w:tcW w:w="1909" w:type="dxa"/>
          </w:tcPr>
          <w:p w:rsidR="00790CEC" w:rsidRPr="00790CEC" w:rsidRDefault="00790CEC" w:rsidP="00790CE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DBEILN+Arial" w:hAnsi="DBEILN+Arial" w:cs="DBEILN+Arial"/>
                <w:color w:val="000000"/>
                <w:sz w:val="20"/>
                <w:szCs w:val="20"/>
              </w:rPr>
            </w:pPr>
            <w:r w:rsidRPr="00790CEC">
              <w:rPr>
                <w:rFonts w:ascii="DBEILN+Arial" w:hAnsi="DBEILN+Arial" w:cs="DBEILN+Arial"/>
                <w:color w:val="000000"/>
                <w:sz w:val="20"/>
                <w:szCs w:val="20"/>
              </w:rPr>
              <w:t xml:space="preserve">Decreased (-) </w:t>
            </w:r>
          </w:p>
        </w:tc>
        <w:tc>
          <w:tcPr>
            <w:tcW w:w="1909" w:type="dxa"/>
          </w:tcPr>
          <w:p w:rsidR="00790CEC" w:rsidRPr="00790CEC" w:rsidRDefault="00790CEC" w:rsidP="00790CE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DBEILN+Arial" w:hAnsi="DBEILN+Arial" w:cs="DBEILN+Arial"/>
                <w:color w:val="000000"/>
                <w:sz w:val="20"/>
                <w:szCs w:val="20"/>
              </w:rPr>
            </w:pPr>
            <w:r w:rsidRPr="00790CEC">
              <w:rPr>
                <w:rFonts w:ascii="DBEILN+Arial" w:hAnsi="DBEILN+Arial" w:cs="DBEILN+Arial"/>
                <w:color w:val="000000"/>
                <w:sz w:val="20"/>
                <w:szCs w:val="20"/>
              </w:rPr>
              <w:t xml:space="preserve">Decreased (-) </w:t>
            </w:r>
          </w:p>
        </w:tc>
      </w:tr>
      <w:tr w:rsidR="00790CEC" w:rsidRPr="00790CEC">
        <w:trPr>
          <w:trHeight w:val="139"/>
        </w:trPr>
        <w:tc>
          <w:tcPr>
            <w:tcW w:w="1909" w:type="dxa"/>
          </w:tcPr>
          <w:p w:rsidR="00790CEC" w:rsidRPr="00790CEC" w:rsidRDefault="00790CEC" w:rsidP="00790CE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DBEIIH+Arial,Bold" w:hAnsi="DBEIIH+Arial,Bold" w:cs="DBEIIH+Arial,Bold"/>
                <w:color w:val="000000"/>
                <w:sz w:val="20"/>
                <w:szCs w:val="20"/>
              </w:rPr>
            </w:pPr>
            <w:r w:rsidRPr="00790CEC">
              <w:rPr>
                <w:rFonts w:ascii="DBEIIH+Arial,Bold" w:hAnsi="DBEIIH+Arial,Bold" w:cs="DBEIIH+Arial,Bold"/>
                <w:b/>
                <w:bCs/>
                <w:color w:val="000000"/>
                <w:sz w:val="20"/>
                <w:szCs w:val="20"/>
              </w:rPr>
              <w:t xml:space="preserve">FEV-1/FVC </w:t>
            </w:r>
          </w:p>
        </w:tc>
        <w:tc>
          <w:tcPr>
            <w:tcW w:w="1909" w:type="dxa"/>
          </w:tcPr>
          <w:p w:rsidR="00790CEC" w:rsidRDefault="00790CEC" w:rsidP="00790CE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DBEILN+Arial" w:hAnsi="DBEILN+Arial" w:cs="DBEILN+Arial"/>
                <w:color w:val="000000"/>
                <w:sz w:val="20"/>
                <w:szCs w:val="20"/>
              </w:rPr>
            </w:pPr>
            <w:r w:rsidRPr="00790CEC">
              <w:rPr>
                <w:rFonts w:ascii="DBEILN+Arial" w:hAnsi="DBEILN+Arial" w:cs="DBEILN+Arial"/>
                <w:color w:val="000000"/>
                <w:sz w:val="20"/>
                <w:szCs w:val="20"/>
              </w:rPr>
              <w:t xml:space="preserve">Decreased (definition) </w:t>
            </w:r>
          </w:p>
          <w:p w:rsidR="009F25C3" w:rsidRPr="00790CEC" w:rsidRDefault="009F25C3" w:rsidP="009F25C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DBEILN+Arial" w:hAnsi="DBEILN+Arial" w:cs="DBEILN+Arial"/>
                <w:color w:val="000000"/>
                <w:sz w:val="20"/>
                <w:szCs w:val="20"/>
              </w:rPr>
            </w:pPr>
          </w:p>
        </w:tc>
        <w:tc>
          <w:tcPr>
            <w:tcW w:w="1909" w:type="dxa"/>
          </w:tcPr>
          <w:p w:rsidR="009F25C3" w:rsidRDefault="00790CEC" w:rsidP="00790CE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DBEILN+Arial" w:hAnsi="DBEILN+Arial" w:cs="DBEILN+Arial"/>
                <w:color w:val="000000"/>
                <w:sz w:val="20"/>
                <w:szCs w:val="20"/>
              </w:rPr>
            </w:pPr>
            <w:r w:rsidRPr="00790CEC">
              <w:rPr>
                <w:rFonts w:ascii="DBEILN+Arial" w:hAnsi="DBEILN+Arial" w:cs="DBEILN+Arial"/>
                <w:color w:val="000000"/>
                <w:sz w:val="20"/>
                <w:szCs w:val="20"/>
              </w:rPr>
              <w:t xml:space="preserve">Normal &amp; </w:t>
            </w:r>
          </w:p>
          <w:p w:rsidR="00A0754B" w:rsidRDefault="00790CEC" w:rsidP="00A0754B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DBEILN+Arial" w:hAnsi="DBEILN+Arial" w:cs="DBEILN+Arial"/>
                <w:color w:val="000000"/>
                <w:sz w:val="20"/>
                <w:szCs w:val="20"/>
              </w:rPr>
            </w:pPr>
            <w:r w:rsidRPr="00790CEC">
              <w:rPr>
                <w:rFonts w:ascii="DBEILN+Arial" w:hAnsi="DBEILN+Arial" w:cs="DBEILN+Arial"/>
                <w:color w:val="000000"/>
                <w:sz w:val="20"/>
                <w:szCs w:val="20"/>
              </w:rPr>
              <w:t xml:space="preserve">Increased </w:t>
            </w:r>
          </w:p>
          <w:p w:rsidR="00790CEC" w:rsidRDefault="00790CEC" w:rsidP="00790CE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DBEILN+Arial" w:hAnsi="DBEILN+Arial" w:cs="DBEILN+Arial"/>
                <w:color w:val="000000"/>
                <w:sz w:val="20"/>
                <w:szCs w:val="20"/>
              </w:rPr>
            </w:pPr>
          </w:p>
          <w:p w:rsidR="00790CEC" w:rsidRDefault="00790CEC" w:rsidP="00790CE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DBEILN+Arial" w:hAnsi="DBEILN+Arial" w:cs="DBEILN+Arial"/>
                <w:color w:val="000000"/>
                <w:sz w:val="20"/>
                <w:szCs w:val="20"/>
              </w:rPr>
            </w:pPr>
          </w:p>
          <w:p w:rsidR="00790CEC" w:rsidRPr="00790CEC" w:rsidRDefault="00790CEC" w:rsidP="00790CE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DBEILN+Arial" w:hAnsi="DBEILN+Arial" w:cs="DBEILN+Arial"/>
                <w:color w:val="000000"/>
                <w:sz w:val="20"/>
                <w:szCs w:val="20"/>
              </w:rPr>
            </w:pPr>
          </w:p>
        </w:tc>
      </w:tr>
    </w:tbl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rPr>
          <w:rFonts w:ascii="Wingdings" w:hAnsi="Wingdings" w:cs="Wingdings"/>
          <w:color w:val="000000"/>
          <w:sz w:val="24"/>
          <w:szCs w:val="24"/>
        </w:rPr>
      </w:pPr>
    </w:p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ind w:left="360" w:hanging="360"/>
        <w:rPr>
          <w:rFonts w:ascii="DBEIIH+Arial,Bold" w:hAnsi="DBEIIH+Arial,Bold" w:cs="DBEIIH+Arial,Bold"/>
          <w:color w:val="000000"/>
          <w:sz w:val="20"/>
          <w:szCs w:val="20"/>
        </w:rPr>
      </w:pPr>
      <w:r w:rsidRPr="009F25C3">
        <w:rPr>
          <w:rFonts w:ascii="Wingdings" w:hAnsi="Wingdings" w:cs="Wingdings"/>
          <w:color w:val="000000"/>
          <w:sz w:val="20"/>
          <w:szCs w:val="20"/>
        </w:rPr>
        <w:t>􀂙</w:t>
      </w:r>
      <w:r w:rsidRPr="009F25C3">
        <w:rPr>
          <w:rFonts w:ascii="Wingdings" w:hAnsi="Wingdings" w:cs="Wingdings"/>
          <w:color w:val="000000"/>
          <w:sz w:val="20"/>
          <w:szCs w:val="20"/>
        </w:rPr>
        <w:t></w:t>
      </w:r>
      <w:r w:rsidRPr="009F25C3">
        <w:rPr>
          <w:rFonts w:ascii="DBEIIH+Arial,Bold" w:hAnsi="DBEIIH+Arial,Bold" w:cs="DBEIIH+Arial,Bold"/>
          <w:b/>
          <w:bCs/>
          <w:color w:val="000000"/>
          <w:sz w:val="20"/>
          <w:szCs w:val="20"/>
        </w:rPr>
        <w:t xml:space="preserve">Obstructive Lung Diseases: </w:t>
      </w:r>
    </w:p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ind w:left="720" w:hanging="360"/>
        <w:rPr>
          <w:rFonts w:ascii="DBEILN+Arial" w:hAnsi="DBEILN+Arial" w:cs="DBEILN+Arial"/>
          <w:color w:val="000000"/>
          <w:sz w:val="20"/>
          <w:szCs w:val="20"/>
        </w:rPr>
      </w:pPr>
      <w:r w:rsidRPr="009F25C3">
        <w:rPr>
          <w:rFonts w:ascii="Wingdings" w:hAnsi="Wingdings" w:cs="Wingdings"/>
          <w:color w:val="000000"/>
          <w:sz w:val="16"/>
          <w:szCs w:val="16"/>
        </w:rPr>
        <w:t>􀂉</w:t>
      </w:r>
      <w:r w:rsidRPr="009F25C3">
        <w:rPr>
          <w:rFonts w:ascii="Wingdings" w:hAnsi="Wingdings" w:cs="Wingdings"/>
          <w:color w:val="000000"/>
          <w:sz w:val="16"/>
          <w:szCs w:val="16"/>
        </w:rPr>
        <w:t></w:t>
      </w:r>
      <w:r w:rsidRPr="009F25C3">
        <w:rPr>
          <w:rFonts w:ascii="DBEILN+Arial" w:hAnsi="DBEILN+Arial" w:cs="DBEILN+Arial"/>
          <w:color w:val="000000"/>
          <w:sz w:val="20"/>
          <w:szCs w:val="20"/>
        </w:rPr>
        <w:t xml:space="preserve">Emphysema &amp; Chronic Bronchitis </w:t>
      </w:r>
    </w:p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ind w:left="720" w:hanging="360"/>
        <w:rPr>
          <w:rFonts w:ascii="DBEILN+Arial" w:hAnsi="DBEILN+Arial" w:cs="DBEILN+Arial"/>
          <w:color w:val="000000"/>
          <w:sz w:val="20"/>
          <w:szCs w:val="20"/>
        </w:rPr>
      </w:pPr>
      <w:r w:rsidRPr="009F25C3">
        <w:rPr>
          <w:rFonts w:ascii="Wingdings" w:hAnsi="Wingdings" w:cs="Wingdings"/>
          <w:color w:val="000000"/>
          <w:sz w:val="16"/>
          <w:szCs w:val="16"/>
        </w:rPr>
        <w:t>􀂉</w:t>
      </w:r>
      <w:r w:rsidRPr="009F25C3">
        <w:rPr>
          <w:rFonts w:ascii="Wingdings" w:hAnsi="Wingdings" w:cs="Wingdings"/>
          <w:color w:val="000000"/>
          <w:sz w:val="16"/>
          <w:szCs w:val="16"/>
        </w:rPr>
        <w:t></w:t>
      </w:r>
      <w:r w:rsidRPr="009F25C3">
        <w:rPr>
          <w:rFonts w:ascii="DBEILN+Arial" w:hAnsi="DBEILN+Arial" w:cs="DBEILN+Arial"/>
          <w:color w:val="000000"/>
          <w:sz w:val="20"/>
          <w:szCs w:val="20"/>
        </w:rPr>
        <w:t xml:space="preserve">Cystic Fibrosis </w:t>
      </w:r>
    </w:p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ind w:left="720" w:hanging="360"/>
        <w:rPr>
          <w:rFonts w:ascii="DBEILN+Arial" w:hAnsi="DBEILN+Arial" w:cs="DBEILN+Arial"/>
          <w:color w:val="000000"/>
          <w:sz w:val="20"/>
          <w:szCs w:val="20"/>
        </w:rPr>
      </w:pPr>
      <w:r w:rsidRPr="009F25C3">
        <w:rPr>
          <w:rFonts w:ascii="Wingdings" w:hAnsi="Wingdings" w:cs="Wingdings"/>
          <w:color w:val="000000"/>
          <w:sz w:val="16"/>
          <w:szCs w:val="16"/>
        </w:rPr>
        <w:t>􀂉</w:t>
      </w:r>
      <w:r w:rsidRPr="009F25C3">
        <w:rPr>
          <w:rFonts w:ascii="Wingdings" w:hAnsi="Wingdings" w:cs="Wingdings"/>
          <w:color w:val="000000"/>
          <w:sz w:val="16"/>
          <w:szCs w:val="16"/>
        </w:rPr>
        <w:t></w:t>
      </w:r>
      <w:r w:rsidRPr="009F25C3">
        <w:rPr>
          <w:rFonts w:ascii="DBEILN+Arial" w:hAnsi="DBEILN+Arial" w:cs="DBEILN+Arial"/>
          <w:color w:val="000000"/>
          <w:sz w:val="20"/>
          <w:szCs w:val="20"/>
        </w:rPr>
        <w:t xml:space="preserve">Asthma </w:t>
      </w:r>
    </w:p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ind w:left="720" w:hanging="360"/>
        <w:rPr>
          <w:rFonts w:ascii="DBEILN+Arial" w:hAnsi="DBEILN+Arial" w:cs="DBEILN+Arial"/>
          <w:color w:val="000000"/>
          <w:sz w:val="20"/>
          <w:szCs w:val="20"/>
        </w:rPr>
      </w:pPr>
      <w:r w:rsidRPr="009F25C3">
        <w:rPr>
          <w:rFonts w:ascii="Wingdings" w:hAnsi="Wingdings" w:cs="Wingdings"/>
          <w:color w:val="000000"/>
          <w:sz w:val="16"/>
          <w:szCs w:val="16"/>
        </w:rPr>
        <w:t>􀂉</w:t>
      </w:r>
      <w:r w:rsidRPr="009F25C3">
        <w:rPr>
          <w:rFonts w:ascii="Wingdings" w:hAnsi="Wingdings" w:cs="Wingdings"/>
          <w:color w:val="000000"/>
          <w:sz w:val="16"/>
          <w:szCs w:val="16"/>
        </w:rPr>
        <w:t></w:t>
      </w:r>
      <w:r w:rsidRPr="009F25C3">
        <w:rPr>
          <w:rFonts w:ascii="DBEILN+Arial" w:hAnsi="DBEILN+Arial" w:cs="DBEILN+Arial"/>
          <w:color w:val="000000"/>
          <w:sz w:val="20"/>
          <w:szCs w:val="20"/>
        </w:rPr>
        <w:t xml:space="preserve">Bronchiectasis </w:t>
      </w:r>
    </w:p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ind w:left="720" w:hanging="360"/>
        <w:rPr>
          <w:rFonts w:ascii="DBEJIJ+TimesNewRoman" w:hAnsi="DBEJIJ+TimesNewRoman" w:cs="DBEJIJ+TimesNewRoman"/>
          <w:color w:val="000000"/>
          <w:sz w:val="20"/>
          <w:szCs w:val="20"/>
        </w:rPr>
      </w:pPr>
      <w:r w:rsidRPr="009F25C3">
        <w:rPr>
          <w:rFonts w:ascii="Wingdings" w:hAnsi="Wingdings" w:cs="Wingdings"/>
          <w:color w:val="000000"/>
          <w:sz w:val="16"/>
          <w:szCs w:val="16"/>
        </w:rPr>
        <w:t>􀂉</w:t>
      </w:r>
      <w:r w:rsidRPr="009F25C3">
        <w:rPr>
          <w:rFonts w:ascii="Wingdings" w:hAnsi="Wingdings" w:cs="Wingdings"/>
          <w:color w:val="000000"/>
          <w:sz w:val="16"/>
          <w:szCs w:val="16"/>
        </w:rPr>
        <w:t></w:t>
      </w:r>
      <w:r w:rsidRPr="009F25C3">
        <w:rPr>
          <w:rFonts w:ascii="DBEJIJ+TimesNewRoman" w:hAnsi="DBEJIJ+TimesNewRoman" w:cs="DBEJIJ+TimesNewRoman"/>
          <w:color w:val="000000"/>
          <w:sz w:val="20"/>
          <w:szCs w:val="20"/>
        </w:rPr>
        <w:t xml:space="preserve">Some Interstitial Lung Disease: (combined) </w:t>
      </w:r>
    </w:p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rPr>
          <w:rFonts w:ascii="Wingdings" w:hAnsi="Wingdings" w:cs="Wingdings"/>
          <w:color w:val="000000"/>
          <w:sz w:val="24"/>
          <w:szCs w:val="24"/>
        </w:rPr>
      </w:pPr>
    </w:p>
    <w:p w:rsid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ind w:left="360" w:hanging="360"/>
        <w:outlineLvl w:val="2"/>
        <w:rPr>
          <w:rFonts w:ascii="DBEIIH+Arial,Bold" w:hAnsi="DBEIIH+Arial,Bold" w:cs="DBEIIH+Arial,Bold"/>
          <w:color w:val="000000"/>
          <w:sz w:val="20"/>
          <w:szCs w:val="20"/>
        </w:rPr>
      </w:pPr>
      <w:r w:rsidRPr="009F25C3">
        <w:rPr>
          <w:rFonts w:ascii="Wingdings" w:hAnsi="Wingdings" w:cs="Wingdings"/>
          <w:color w:val="000000"/>
          <w:sz w:val="20"/>
          <w:szCs w:val="20"/>
        </w:rPr>
        <w:t>􀂙</w:t>
      </w:r>
      <w:r w:rsidRPr="009F25C3">
        <w:rPr>
          <w:rFonts w:ascii="Wingdings" w:hAnsi="Wingdings" w:cs="Wingdings"/>
          <w:color w:val="000000"/>
          <w:sz w:val="20"/>
          <w:szCs w:val="20"/>
        </w:rPr>
        <w:t></w:t>
      </w:r>
      <w:r w:rsidRPr="009F25C3">
        <w:rPr>
          <w:rFonts w:ascii="DBEIIH+Arial,Bold" w:hAnsi="DBEIIH+Arial,Bold" w:cs="DBEIIH+Arial,Bold"/>
          <w:b/>
          <w:bCs/>
          <w:color w:val="000000"/>
          <w:sz w:val="20"/>
          <w:szCs w:val="20"/>
        </w:rPr>
        <w:t xml:space="preserve">Restrictive Lung Diseases: </w:t>
      </w:r>
    </w:p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ind w:left="360" w:hanging="360"/>
        <w:outlineLvl w:val="2"/>
        <w:rPr>
          <w:rFonts w:ascii="DBEIIH+Arial,Bold" w:hAnsi="DBEIIH+Arial,Bold" w:cs="DBEIIH+Arial,Bold"/>
          <w:color w:val="000000"/>
          <w:sz w:val="20"/>
          <w:szCs w:val="20"/>
        </w:rPr>
      </w:pPr>
    </w:p>
    <w:p w:rsidR="009F25C3" w:rsidRDefault="009F25C3" w:rsidP="009F25C3">
      <w:pPr>
        <w:jc w:val="right"/>
        <w:rPr>
          <w:rFonts w:hint="cs"/>
          <w:rtl/>
          <w:lang w:bidi="ar-IQ"/>
        </w:rPr>
      </w:pPr>
      <w:r>
        <w:rPr>
          <w:rFonts w:cs="Arial" w:hint="cs"/>
          <w:noProof/>
          <w:rtl/>
        </w:rPr>
        <w:drawing>
          <wp:inline distT="0" distB="0" distL="0" distR="0" wp14:anchorId="0BE404F7" wp14:editId="459F1C98">
            <wp:extent cx="5329451" cy="2893325"/>
            <wp:effectExtent l="0" t="0" r="5080" b="254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9451" cy="289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5C3" w:rsidRPr="009F25C3" w:rsidRDefault="009F25C3" w:rsidP="00A0754B">
      <w:pPr>
        <w:autoSpaceDE w:val="0"/>
        <w:autoSpaceDN w:val="0"/>
        <w:bidi w:val="0"/>
        <w:adjustRightInd w:val="0"/>
        <w:spacing w:after="0" w:line="240" w:lineRule="auto"/>
        <w:ind w:right="3200"/>
        <w:outlineLvl w:val="0"/>
        <w:rPr>
          <w:rFonts w:ascii="DBEIIH+Arial,Bold" w:hAnsi="DBEIIH+Arial,Bold" w:cs="DBEIIH+Arial,Bold"/>
          <w:color w:val="000000"/>
        </w:rPr>
      </w:pPr>
      <w:r w:rsidRPr="009F25C3">
        <w:rPr>
          <w:rFonts w:ascii="DBEIIH+Arial,Bold" w:hAnsi="DBEIIH+Arial,Bold" w:cs="DBEIIH+Arial,Bold"/>
          <w:b/>
          <w:bCs/>
          <w:color w:val="000000"/>
          <w:u w:val="single"/>
        </w:rPr>
        <w:lastRenderedPageBreak/>
        <w:t xml:space="preserve">Pre and Post Bronchodilator </w:t>
      </w:r>
      <w:proofErr w:type="spellStart"/>
      <w:r w:rsidRPr="009F25C3">
        <w:rPr>
          <w:rFonts w:ascii="DBEIIH+Arial,Bold" w:hAnsi="DBEIIH+Arial,Bold" w:cs="DBEIIH+Arial,Bold"/>
          <w:b/>
          <w:bCs/>
          <w:color w:val="000000"/>
          <w:u w:val="single"/>
        </w:rPr>
        <w:t>Spirometry</w:t>
      </w:r>
      <w:proofErr w:type="spellEnd"/>
      <w:r w:rsidRPr="009F25C3">
        <w:rPr>
          <w:rFonts w:ascii="DBEIIH+Arial,Bold" w:hAnsi="DBEIIH+Arial,Bold" w:cs="DBEIIH+Arial,Bold"/>
          <w:b/>
          <w:bCs/>
          <w:color w:val="000000"/>
          <w:u w:val="single"/>
        </w:rPr>
        <w:t xml:space="preserve">: </w:t>
      </w:r>
    </w:p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ind w:left="720" w:hanging="360"/>
        <w:outlineLvl w:val="1"/>
        <w:rPr>
          <w:rFonts w:ascii="DBEILN+Arial" w:hAnsi="DBEILN+Arial" w:cs="DBEILN+Arial"/>
          <w:color w:val="000000"/>
        </w:rPr>
      </w:pPr>
      <w:r w:rsidRPr="009F25C3">
        <w:rPr>
          <w:rFonts w:ascii="Wingdings" w:hAnsi="Wingdings" w:cs="Wingdings"/>
          <w:color w:val="000000"/>
          <w:sz w:val="16"/>
          <w:szCs w:val="16"/>
        </w:rPr>
        <w:t>􀂉</w:t>
      </w:r>
      <w:r w:rsidRPr="009F25C3">
        <w:rPr>
          <w:rFonts w:ascii="Wingdings" w:hAnsi="Wingdings" w:cs="Wingdings"/>
          <w:color w:val="000000"/>
          <w:sz w:val="16"/>
          <w:szCs w:val="16"/>
        </w:rPr>
        <w:t></w:t>
      </w:r>
      <w:r w:rsidRPr="009F25C3">
        <w:rPr>
          <w:rFonts w:ascii="DBEILN+Arial" w:hAnsi="DBEILN+Arial" w:cs="DBEILN+Arial"/>
          <w:color w:val="000000"/>
        </w:rPr>
        <w:t>Goal: to evaluate the reversibility of the airway obstruction.</w:t>
      </w:r>
    </w:p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ind w:left="720" w:hanging="360"/>
        <w:outlineLvl w:val="1"/>
        <w:rPr>
          <w:rFonts w:ascii="DBEILN+Arial" w:hAnsi="DBEILN+Arial" w:cs="DBEILN+Arial"/>
          <w:color w:val="000000"/>
        </w:rPr>
      </w:pPr>
      <w:r w:rsidRPr="009F25C3">
        <w:rPr>
          <w:rFonts w:ascii="Wingdings" w:hAnsi="Wingdings" w:cs="Wingdings"/>
          <w:color w:val="000000"/>
          <w:sz w:val="16"/>
          <w:szCs w:val="16"/>
        </w:rPr>
        <w:t>􀂉</w:t>
      </w:r>
      <w:r w:rsidRPr="009F25C3">
        <w:rPr>
          <w:rFonts w:ascii="Wingdings" w:hAnsi="Wingdings" w:cs="Wingdings"/>
          <w:color w:val="000000"/>
          <w:sz w:val="16"/>
          <w:szCs w:val="16"/>
        </w:rPr>
        <w:t></w:t>
      </w:r>
      <w:r w:rsidRPr="009F25C3">
        <w:rPr>
          <w:rFonts w:ascii="DBEILN+Arial" w:hAnsi="DBEILN+Arial" w:cs="DBEILN+Arial"/>
          <w:color w:val="000000"/>
        </w:rPr>
        <w:t xml:space="preserve">Technique : repeat the </w:t>
      </w:r>
      <w:proofErr w:type="spellStart"/>
      <w:r w:rsidRPr="009F25C3">
        <w:rPr>
          <w:rFonts w:ascii="DBEILN+Arial" w:hAnsi="DBEILN+Arial" w:cs="DBEILN+Arial"/>
          <w:color w:val="000000"/>
        </w:rPr>
        <w:t>spirometry</w:t>
      </w:r>
      <w:proofErr w:type="spellEnd"/>
      <w:r w:rsidRPr="009F25C3">
        <w:rPr>
          <w:rFonts w:ascii="DBEILN+Arial" w:hAnsi="DBEILN+Arial" w:cs="DBEILN+Arial"/>
          <w:color w:val="000000"/>
        </w:rPr>
        <w:t xml:space="preserve"> after the treatment with bronchodilator. </w:t>
      </w:r>
    </w:p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ind w:left="720" w:hanging="360"/>
        <w:outlineLvl w:val="1"/>
        <w:rPr>
          <w:rFonts w:ascii="DBEILN+Arial" w:hAnsi="DBEILN+Arial" w:cs="DBEILN+Arial"/>
          <w:color w:val="000000"/>
        </w:rPr>
      </w:pPr>
      <w:r w:rsidRPr="009F25C3">
        <w:rPr>
          <w:rFonts w:ascii="Wingdings" w:hAnsi="Wingdings" w:cs="Wingdings"/>
          <w:color w:val="000000"/>
          <w:sz w:val="16"/>
          <w:szCs w:val="16"/>
        </w:rPr>
        <w:t>􀂉</w:t>
      </w:r>
      <w:r w:rsidRPr="009F25C3">
        <w:rPr>
          <w:rFonts w:ascii="Wingdings" w:hAnsi="Wingdings" w:cs="Wingdings"/>
          <w:color w:val="000000"/>
          <w:sz w:val="16"/>
          <w:szCs w:val="16"/>
        </w:rPr>
        <w:t></w:t>
      </w:r>
      <w:r w:rsidRPr="009F25C3">
        <w:rPr>
          <w:rFonts w:ascii="DBEILN+Arial" w:hAnsi="DBEILN+Arial" w:cs="DBEILN+Arial"/>
          <w:color w:val="000000"/>
        </w:rPr>
        <w:t xml:space="preserve">Criteria: required two criteria at the same time: </w:t>
      </w:r>
    </w:p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rPr>
          <w:rFonts w:ascii="DBEILN+Arial" w:hAnsi="DBEILN+Arial" w:cs="DBEILN+Arial"/>
          <w:color w:val="000000"/>
        </w:rPr>
      </w:pPr>
    </w:p>
    <w:p w:rsidR="009F25C3" w:rsidRPr="00F52EA8" w:rsidRDefault="009F25C3" w:rsidP="009F25C3">
      <w:pPr>
        <w:autoSpaceDE w:val="0"/>
        <w:autoSpaceDN w:val="0"/>
        <w:bidi w:val="0"/>
        <w:adjustRightInd w:val="0"/>
        <w:spacing w:after="0" w:line="240" w:lineRule="auto"/>
        <w:ind w:right="3200"/>
        <w:outlineLvl w:val="3"/>
        <w:rPr>
          <w:rFonts w:ascii="DBFBOK+Arial,BoldItalic" w:hAnsi="DBFBOK+Arial,BoldItalic" w:cs="DBFBOK+Arial,BoldItalic"/>
          <w:color w:val="000000"/>
          <w:u w:val="single"/>
        </w:rPr>
      </w:pPr>
      <w:r w:rsidRPr="00F52EA8">
        <w:rPr>
          <w:rFonts w:ascii="DBFBOK+Arial,BoldItalic" w:hAnsi="DBFBOK+Arial,BoldItalic" w:cs="DBFBOK+Arial,BoldItalic"/>
          <w:b/>
          <w:bCs/>
          <w:color w:val="000000"/>
          <w:u w:val="single"/>
        </w:rPr>
        <w:t xml:space="preserve">200 ml and 12% (both) change in either FEV-1 or FVC </w:t>
      </w:r>
    </w:p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ind w:left="720" w:hanging="360"/>
        <w:outlineLvl w:val="1"/>
        <w:rPr>
          <w:rFonts w:ascii="DBEILN+Arial" w:hAnsi="DBEILN+Arial" w:cs="DBEILN+Arial"/>
          <w:color w:val="000000"/>
        </w:rPr>
      </w:pPr>
      <w:r w:rsidRPr="009F25C3">
        <w:rPr>
          <w:rFonts w:ascii="Wingdings" w:hAnsi="Wingdings" w:cs="Wingdings"/>
          <w:color w:val="000000"/>
          <w:sz w:val="16"/>
          <w:szCs w:val="16"/>
        </w:rPr>
        <w:t>􀂉</w:t>
      </w:r>
      <w:r w:rsidRPr="009F25C3">
        <w:rPr>
          <w:rFonts w:ascii="Wingdings" w:hAnsi="Wingdings" w:cs="Wingdings"/>
          <w:color w:val="000000"/>
          <w:sz w:val="16"/>
          <w:szCs w:val="16"/>
        </w:rPr>
        <w:t></w:t>
      </w:r>
      <w:r w:rsidRPr="009F25C3">
        <w:rPr>
          <w:rFonts w:ascii="DBEILN+Arial" w:hAnsi="DBEILN+Arial" w:cs="DBEILN+Arial"/>
          <w:color w:val="000000"/>
        </w:rPr>
        <w:t xml:space="preserve">Patient with Reversible Airway Obstruction responds to treatment with: </w:t>
      </w:r>
    </w:p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rPr>
          <w:rFonts w:ascii="DBEILN+Arial" w:hAnsi="DBEILN+Arial" w:cs="DBEILN+Arial"/>
          <w:color w:val="000000"/>
        </w:rPr>
      </w:pPr>
    </w:p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ind w:left="2160" w:hanging="180"/>
        <w:outlineLvl w:val="5"/>
        <w:rPr>
          <w:rFonts w:ascii="DBFBOK+Arial,BoldItalic" w:hAnsi="DBFBOK+Arial,BoldItalic" w:cs="DBFBOK+Arial,BoldItalic"/>
          <w:color w:val="000000"/>
          <w:sz w:val="20"/>
          <w:szCs w:val="20"/>
        </w:rPr>
      </w:pPr>
      <w:r w:rsidRPr="009F25C3">
        <w:rPr>
          <w:rFonts w:ascii="DBEJIJ+TimesNewRoman" w:hAnsi="DBEJIJ+TimesNewRoman" w:cs="DBEJIJ+TimesNewRoman"/>
          <w:color w:val="000000"/>
          <w:sz w:val="16"/>
          <w:szCs w:val="16"/>
        </w:rPr>
        <w:t xml:space="preserve">• </w:t>
      </w:r>
      <w:r w:rsidRPr="009F25C3">
        <w:rPr>
          <w:rFonts w:ascii="DBFBOK+Arial,BoldItalic" w:hAnsi="DBFBOK+Arial,BoldItalic" w:cs="DBFBOK+Arial,BoldItalic"/>
          <w:b/>
          <w:bCs/>
          <w:color w:val="000000"/>
          <w:sz w:val="20"/>
          <w:szCs w:val="20"/>
        </w:rPr>
        <w:t xml:space="preserve">Bronchodilator (short &amp; long acting) </w:t>
      </w:r>
    </w:p>
    <w:p w:rsidR="003F10D9" w:rsidRDefault="009F25C3" w:rsidP="00585A3C">
      <w:pPr>
        <w:autoSpaceDE w:val="0"/>
        <w:autoSpaceDN w:val="0"/>
        <w:bidi w:val="0"/>
        <w:adjustRightInd w:val="0"/>
        <w:spacing w:after="0" w:line="240" w:lineRule="auto"/>
        <w:ind w:left="2160" w:hanging="180"/>
        <w:outlineLvl w:val="5"/>
        <w:rPr>
          <w:rFonts w:ascii="DBFBOK+Arial,BoldItalic" w:hAnsi="DBFBOK+Arial,BoldItalic" w:cs="DBFBOK+Arial,BoldItalic"/>
          <w:b/>
          <w:bCs/>
          <w:color w:val="000000"/>
          <w:sz w:val="20"/>
          <w:szCs w:val="20"/>
        </w:rPr>
      </w:pPr>
      <w:r w:rsidRPr="009F25C3">
        <w:rPr>
          <w:rFonts w:ascii="DBEJIJ+TimesNewRoman" w:hAnsi="DBEJIJ+TimesNewRoman" w:cs="DBEJIJ+TimesNewRoman"/>
          <w:color w:val="000000"/>
          <w:sz w:val="16"/>
          <w:szCs w:val="16"/>
        </w:rPr>
        <w:t xml:space="preserve">• </w:t>
      </w:r>
      <w:r w:rsidRPr="009F25C3">
        <w:rPr>
          <w:rFonts w:ascii="DBFBOK+Arial,BoldItalic" w:hAnsi="DBFBOK+Arial,BoldItalic" w:cs="DBFBOK+Arial,BoldItalic"/>
          <w:b/>
          <w:bCs/>
          <w:color w:val="000000"/>
          <w:sz w:val="20"/>
          <w:szCs w:val="20"/>
        </w:rPr>
        <w:t xml:space="preserve">Steroid inhaler </w:t>
      </w:r>
    </w:p>
    <w:p w:rsidR="009F25C3" w:rsidRPr="009F25C3" w:rsidRDefault="009F25C3" w:rsidP="009F25C3">
      <w:pPr>
        <w:autoSpaceDE w:val="0"/>
        <w:autoSpaceDN w:val="0"/>
        <w:bidi w:val="0"/>
        <w:adjustRightInd w:val="0"/>
        <w:spacing w:after="0" w:line="240" w:lineRule="auto"/>
        <w:ind w:left="2160" w:hanging="180"/>
        <w:outlineLvl w:val="5"/>
        <w:rPr>
          <w:rFonts w:ascii="DBFBOK+Arial,BoldItalic" w:hAnsi="DBFBOK+Arial,BoldItalic" w:cs="DBFBOK+Arial,BoldItalic"/>
          <w:color w:val="000000"/>
          <w:sz w:val="20"/>
          <w:szCs w:val="20"/>
        </w:rPr>
      </w:pPr>
    </w:p>
    <w:p w:rsidR="003F10D9" w:rsidRPr="003F10D9" w:rsidRDefault="003F10D9" w:rsidP="003F10D9">
      <w:pPr>
        <w:autoSpaceDE w:val="0"/>
        <w:autoSpaceDN w:val="0"/>
        <w:bidi w:val="0"/>
        <w:adjustRightInd w:val="0"/>
        <w:spacing w:after="0" w:line="240" w:lineRule="auto"/>
        <w:rPr>
          <w:rFonts w:ascii="DBEIIH+Arial,Bold" w:hAnsi="DBEIIH+Arial,Bold" w:cs="DBEIIH+Arial,Bold"/>
          <w:color w:val="000000"/>
          <w:sz w:val="24"/>
          <w:szCs w:val="24"/>
        </w:rPr>
      </w:pPr>
    </w:p>
    <w:p w:rsidR="009F25C3" w:rsidRDefault="003F10D9" w:rsidP="003F10D9">
      <w:pPr>
        <w:jc w:val="right"/>
        <w:rPr>
          <w:rtl/>
          <w:lang w:bidi="ar-IQ"/>
        </w:rPr>
      </w:pPr>
      <w:r w:rsidRPr="003F10D9">
        <w:rPr>
          <w:rFonts w:ascii="DBEIIH+Arial,Bold" w:hAnsi="DBEIIH+Arial,Bold" w:cs="DBEIIH+Arial,Bold"/>
          <w:b/>
          <w:bCs/>
          <w:color w:val="000000"/>
          <w:u w:val="single"/>
        </w:rPr>
        <w:t>Lung Volumes:</w:t>
      </w:r>
    </w:p>
    <w:p w:rsidR="009F25C3" w:rsidRDefault="009F25C3" w:rsidP="009F25C3">
      <w:pPr>
        <w:jc w:val="right"/>
        <w:rPr>
          <w:rFonts w:hint="cs"/>
          <w:rtl/>
          <w:lang w:bidi="ar-IQ"/>
        </w:rPr>
      </w:pPr>
      <w:r>
        <w:rPr>
          <w:rFonts w:cs="Arial" w:hint="cs"/>
          <w:noProof/>
          <w:rtl/>
        </w:rPr>
        <w:drawing>
          <wp:inline distT="0" distB="0" distL="0" distR="0">
            <wp:extent cx="4228372" cy="3058341"/>
            <wp:effectExtent l="0" t="0" r="1270" b="889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4555" cy="3062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0D9" w:rsidRPr="003F10D9" w:rsidRDefault="003F10D9" w:rsidP="003F10D9">
      <w:pPr>
        <w:autoSpaceDE w:val="0"/>
        <w:autoSpaceDN w:val="0"/>
        <w:bidi w:val="0"/>
        <w:adjustRightInd w:val="0"/>
        <w:spacing w:after="0" w:line="240" w:lineRule="auto"/>
        <w:rPr>
          <w:rFonts w:ascii="DBEIIH+Arial,Bold" w:hAnsi="DBEIIH+Arial,Bold" w:cs="DBEIIH+Arial,Bold"/>
          <w:color w:val="000000"/>
          <w:sz w:val="24"/>
          <w:szCs w:val="24"/>
        </w:rPr>
      </w:pPr>
    </w:p>
    <w:p w:rsidR="003F10D9" w:rsidRDefault="003F10D9" w:rsidP="00585A3C">
      <w:pPr>
        <w:autoSpaceDE w:val="0"/>
        <w:autoSpaceDN w:val="0"/>
        <w:bidi w:val="0"/>
        <w:adjustRightInd w:val="0"/>
        <w:spacing w:after="0" w:line="240" w:lineRule="auto"/>
        <w:ind w:left="-1100" w:right="2740"/>
        <w:jc w:val="both"/>
        <w:rPr>
          <w:rFonts w:ascii="DBEIIH+Arial,Bold" w:hAnsi="DBEIIH+Arial,Bold" w:cs="DBEIIH+Arial,Bold"/>
          <w:color w:val="000000"/>
          <w:sz w:val="26"/>
          <w:szCs w:val="26"/>
        </w:rPr>
      </w:pPr>
      <w:r w:rsidRPr="008C45FF">
        <w:rPr>
          <w:rFonts w:ascii="DBEIIH+Arial,Bold" w:hAnsi="DBEIIH+Arial,Bold" w:cs="DBEIIH+Arial,Bold"/>
          <w:b/>
          <w:bCs/>
          <w:color w:val="000000"/>
          <w:sz w:val="26"/>
          <w:szCs w:val="26"/>
          <w:u w:val="single"/>
        </w:rPr>
        <w:t xml:space="preserve">Diffusion Capacity: </w:t>
      </w:r>
    </w:p>
    <w:p w:rsidR="008C45FF" w:rsidRPr="008C45FF" w:rsidRDefault="008C45FF" w:rsidP="008C45FF">
      <w:pPr>
        <w:autoSpaceDE w:val="0"/>
        <w:autoSpaceDN w:val="0"/>
        <w:bidi w:val="0"/>
        <w:adjustRightInd w:val="0"/>
        <w:spacing w:after="0" w:line="240" w:lineRule="auto"/>
        <w:ind w:left="-1100" w:right="2740"/>
        <w:jc w:val="both"/>
        <w:rPr>
          <w:rFonts w:ascii="DBEIIH+Arial,Bold" w:hAnsi="DBEIIH+Arial,Bold" w:cs="DBEIIH+Arial,Bold"/>
          <w:color w:val="000000"/>
          <w:sz w:val="26"/>
          <w:szCs w:val="26"/>
        </w:rPr>
      </w:pPr>
    </w:p>
    <w:p w:rsidR="003F10D9" w:rsidRPr="003F10D9" w:rsidRDefault="003F10D9" w:rsidP="00585A3C">
      <w:pPr>
        <w:autoSpaceDE w:val="0"/>
        <w:autoSpaceDN w:val="0"/>
        <w:bidi w:val="0"/>
        <w:adjustRightInd w:val="0"/>
        <w:spacing w:after="0" w:line="240" w:lineRule="auto"/>
        <w:ind w:left="-1100" w:right="2740"/>
        <w:jc w:val="both"/>
        <w:rPr>
          <w:rFonts w:ascii="DBEILN+Arial" w:hAnsi="DBEILN+Arial" w:cs="DBEILN+Arial"/>
          <w:color w:val="000000"/>
        </w:rPr>
      </w:pPr>
      <w:r w:rsidRPr="003F10D9">
        <w:rPr>
          <w:rFonts w:ascii="DBEILN+Arial" w:hAnsi="DBEILN+Arial" w:cs="DBEILN+Arial"/>
          <w:color w:val="000000"/>
        </w:rPr>
        <w:t xml:space="preserve">Estimates the transfer of oxygen in the alveolar air to the red blood cell. </w:t>
      </w:r>
    </w:p>
    <w:p w:rsidR="003F10D9" w:rsidRPr="003F10D9" w:rsidRDefault="003F10D9" w:rsidP="00585A3C">
      <w:pPr>
        <w:autoSpaceDE w:val="0"/>
        <w:autoSpaceDN w:val="0"/>
        <w:bidi w:val="0"/>
        <w:adjustRightInd w:val="0"/>
        <w:spacing w:after="0" w:line="240" w:lineRule="auto"/>
        <w:ind w:left="-1100" w:right="2740"/>
        <w:jc w:val="both"/>
        <w:rPr>
          <w:rFonts w:ascii="DBEILN+Arial" w:hAnsi="DBEILN+Arial" w:cs="DBEILN+Arial"/>
          <w:color w:val="000000"/>
        </w:rPr>
      </w:pPr>
      <w:r w:rsidRPr="003F10D9">
        <w:rPr>
          <w:rFonts w:ascii="DBEILN+Arial" w:hAnsi="DBEILN+Arial" w:cs="DBEILN+Arial"/>
          <w:color w:val="000000"/>
        </w:rPr>
        <w:t xml:space="preserve">Factors that influence the diffusion: </w:t>
      </w:r>
    </w:p>
    <w:p w:rsidR="003F10D9" w:rsidRPr="003F10D9" w:rsidRDefault="00585A3C" w:rsidP="00585A3C">
      <w:pPr>
        <w:autoSpaceDE w:val="0"/>
        <w:autoSpaceDN w:val="0"/>
        <w:bidi w:val="0"/>
        <w:adjustRightInd w:val="0"/>
        <w:spacing w:after="0" w:line="240" w:lineRule="auto"/>
        <w:ind w:left="-1100" w:right="2740" w:hanging="450"/>
        <w:jc w:val="both"/>
        <w:rPr>
          <w:rFonts w:ascii="DBEILN+Arial" w:hAnsi="DBEILN+Arial" w:cs="DBEILN+Arial"/>
          <w:color w:val="000000"/>
        </w:rPr>
      </w:pPr>
      <w:r>
        <w:rPr>
          <w:rFonts w:ascii="DBEILN+Arial" w:hAnsi="DBEILN+Arial" w:cs="DBEILN+Arial"/>
          <w:color w:val="000000"/>
        </w:rPr>
        <w:t xml:space="preserve"> </w:t>
      </w:r>
      <w:r w:rsidR="00A0754B">
        <w:rPr>
          <w:rFonts w:ascii="DBEILN+Arial" w:hAnsi="DBEILN+Arial" w:cs="DBEILN+Arial"/>
          <w:color w:val="000000"/>
        </w:rPr>
        <w:t xml:space="preserve">                        </w:t>
      </w:r>
      <w:r w:rsidR="003F10D9" w:rsidRPr="003F10D9">
        <w:rPr>
          <w:rFonts w:ascii="DBEILN+Arial" w:hAnsi="DBEILN+Arial" w:cs="DBEILN+Arial"/>
          <w:color w:val="000000"/>
        </w:rPr>
        <w:t xml:space="preserve">1) Area of the alveolar-capillary membrane (A) </w:t>
      </w:r>
    </w:p>
    <w:p w:rsidR="003F10D9" w:rsidRPr="003F10D9" w:rsidRDefault="00A0754B" w:rsidP="00585A3C">
      <w:pPr>
        <w:autoSpaceDE w:val="0"/>
        <w:autoSpaceDN w:val="0"/>
        <w:bidi w:val="0"/>
        <w:adjustRightInd w:val="0"/>
        <w:spacing w:after="0" w:line="240" w:lineRule="auto"/>
        <w:ind w:left="-1100" w:right="2740" w:hanging="450"/>
        <w:jc w:val="both"/>
        <w:rPr>
          <w:rFonts w:ascii="DBEILN+Arial" w:hAnsi="DBEILN+Arial" w:cs="DBEILN+Arial"/>
          <w:color w:val="000000"/>
        </w:rPr>
      </w:pPr>
      <w:r>
        <w:rPr>
          <w:rFonts w:ascii="DBEILN+Arial" w:hAnsi="DBEILN+Arial" w:cs="DBEILN+Arial"/>
          <w:color w:val="000000"/>
        </w:rPr>
        <w:t xml:space="preserve">                        </w:t>
      </w:r>
      <w:r w:rsidR="00585A3C">
        <w:rPr>
          <w:rFonts w:ascii="DBEILN+Arial" w:hAnsi="DBEILN+Arial" w:cs="DBEILN+Arial"/>
          <w:color w:val="000000"/>
        </w:rPr>
        <w:t xml:space="preserve"> </w:t>
      </w:r>
      <w:r w:rsidR="003F10D9" w:rsidRPr="003F10D9">
        <w:rPr>
          <w:rFonts w:ascii="DBEILN+Arial" w:hAnsi="DBEILN+Arial" w:cs="DBEILN+Arial"/>
          <w:color w:val="000000"/>
        </w:rPr>
        <w:t xml:space="preserve">2) Thickness of the membrane (T) </w:t>
      </w:r>
    </w:p>
    <w:p w:rsidR="003F10D9" w:rsidRPr="003F10D9" w:rsidRDefault="00585A3C" w:rsidP="00585A3C">
      <w:pPr>
        <w:autoSpaceDE w:val="0"/>
        <w:autoSpaceDN w:val="0"/>
        <w:bidi w:val="0"/>
        <w:adjustRightInd w:val="0"/>
        <w:spacing w:after="0" w:line="240" w:lineRule="auto"/>
        <w:ind w:left="-1100" w:right="2740" w:hanging="450"/>
        <w:jc w:val="both"/>
        <w:rPr>
          <w:rFonts w:ascii="DBEILN+Arial" w:hAnsi="DBEILN+Arial" w:cs="DBEILN+Arial"/>
          <w:color w:val="000000"/>
        </w:rPr>
      </w:pPr>
      <w:r>
        <w:rPr>
          <w:rFonts w:ascii="DBEILN+Arial" w:hAnsi="DBEILN+Arial" w:cs="DBEILN+Arial"/>
          <w:color w:val="000000"/>
        </w:rPr>
        <w:t xml:space="preserve"> </w:t>
      </w:r>
      <w:r w:rsidR="00A0754B">
        <w:rPr>
          <w:rFonts w:ascii="DBEILN+Arial" w:hAnsi="DBEILN+Arial" w:cs="DBEILN+Arial"/>
          <w:color w:val="000000"/>
        </w:rPr>
        <w:t xml:space="preserve">                        </w:t>
      </w:r>
      <w:r w:rsidR="003F10D9" w:rsidRPr="003F10D9">
        <w:rPr>
          <w:rFonts w:ascii="DBEILN+Arial" w:hAnsi="DBEILN+Arial" w:cs="DBEILN+Arial"/>
          <w:color w:val="000000"/>
        </w:rPr>
        <w:t xml:space="preserve">3) Driving pressure </w:t>
      </w:r>
    </w:p>
    <w:p w:rsidR="00585A3C" w:rsidRDefault="00585A3C" w:rsidP="00585A3C">
      <w:pPr>
        <w:autoSpaceDE w:val="0"/>
        <w:autoSpaceDN w:val="0"/>
        <w:bidi w:val="0"/>
        <w:adjustRightInd w:val="0"/>
        <w:spacing w:after="0" w:line="240" w:lineRule="auto"/>
        <w:ind w:left="-1100" w:right="2740" w:hanging="450"/>
        <w:jc w:val="both"/>
        <w:rPr>
          <w:rFonts w:ascii="DBEILN+Arial" w:hAnsi="DBEILN+Arial" w:cs="DBEILN+Arial"/>
          <w:color w:val="000000"/>
        </w:rPr>
      </w:pPr>
      <w:r>
        <w:rPr>
          <w:rFonts w:ascii="DBEILN+Arial" w:hAnsi="DBEILN+Arial" w:cs="DBEILN+Arial"/>
          <w:color w:val="000000"/>
        </w:rPr>
        <w:t xml:space="preserve"> </w:t>
      </w:r>
      <w:r w:rsidR="00A0754B">
        <w:rPr>
          <w:rFonts w:ascii="DBEILN+Arial" w:hAnsi="DBEILN+Arial" w:cs="DBEILN+Arial"/>
          <w:color w:val="000000"/>
        </w:rPr>
        <w:t xml:space="preserve">                        </w:t>
      </w:r>
      <w:r w:rsidR="003F10D9" w:rsidRPr="003F10D9">
        <w:rPr>
          <w:rFonts w:ascii="DBEILN+Arial" w:hAnsi="DBEILN+Arial" w:cs="DBEILN+Arial"/>
          <w:color w:val="000000"/>
        </w:rPr>
        <w:t>4) Hemoglobin</w:t>
      </w:r>
    </w:p>
    <w:p w:rsidR="003F10D9" w:rsidRPr="003F10D9" w:rsidRDefault="003F10D9" w:rsidP="00585A3C">
      <w:pPr>
        <w:autoSpaceDE w:val="0"/>
        <w:autoSpaceDN w:val="0"/>
        <w:bidi w:val="0"/>
        <w:adjustRightInd w:val="0"/>
        <w:spacing w:after="0" w:line="240" w:lineRule="auto"/>
        <w:ind w:left="-1100" w:right="2740" w:hanging="450"/>
        <w:jc w:val="both"/>
        <w:rPr>
          <w:rFonts w:ascii="DBEILN+Arial" w:hAnsi="DBEILN+Arial" w:cs="DBEILN+Arial"/>
          <w:color w:val="000000"/>
        </w:rPr>
      </w:pPr>
      <w:r w:rsidRPr="003F10D9">
        <w:rPr>
          <w:rFonts w:ascii="DBEILN+Arial" w:hAnsi="DBEILN+Arial" w:cs="DBEILN+Arial"/>
          <w:color w:val="000000"/>
        </w:rPr>
        <w:t xml:space="preserve"> </w:t>
      </w:r>
    </w:p>
    <w:p w:rsidR="003F10D9" w:rsidRPr="003F10D9" w:rsidRDefault="003F10D9" w:rsidP="008C45FF">
      <w:pPr>
        <w:autoSpaceDE w:val="0"/>
        <w:autoSpaceDN w:val="0"/>
        <w:bidi w:val="0"/>
        <w:adjustRightInd w:val="0"/>
        <w:spacing w:after="0" w:line="240" w:lineRule="auto"/>
        <w:ind w:left="-1100" w:right="2740" w:hanging="540"/>
        <w:rPr>
          <w:rFonts w:ascii="DBEIIH+Arial,Bold" w:hAnsi="DBEIIH+Arial,Bold" w:cs="DBEIIH+Arial,Bold"/>
          <w:color w:val="000000"/>
        </w:rPr>
      </w:pPr>
      <w:r w:rsidRPr="003F10D9">
        <w:rPr>
          <w:rFonts w:ascii="DBEIIH+Arial,Bold" w:hAnsi="DBEIIH+Arial,Bold" w:cs="DBEIIH+Arial,Bold"/>
          <w:b/>
          <w:bCs/>
          <w:color w:val="000000"/>
        </w:rPr>
        <w:t>A-Decreased:</w:t>
      </w:r>
    </w:p>
    <w:p w:rsidR="003F10D9" w:rsidRPr="003F10D9" w:rsidRDefault="00A0754B" w:rsidP="008C45FF">
      <w:pPr>
        <w:autoSpaceDE w:val="0"/>
        <w:autoSpaceDN w:val="0"/>
        <w:bidi w:val="0"/>
        <w:adjustRightInd w:val="0"/>
        <w:spacing w:after="0" w:line="240" w:lineRule="auto"/>
        <w:ind w:left="-1100" w:right="2740" w:hanging="450"/>
        <w:rPr>
          <w:rFonts w:ascii="DBEILN+Arial" w:hAnsi="DBEILN+Arial" w:cs="DBEILN+Arial"/>
          <w:color w:val="000000"/>
        </w:rPr>
      </w:pPr>
      <w:r>
        <w:rPr>
          <w:rFonts w:ascii="DBEILN+Arial" w:hAnsi="DBEILN+Arial" w:cs="DBEILN+Arial"/>
          <w:color w:val="000000"/>
        </w:rPr>
        <w:t xml:space="preserve">                     </w:t>
      </w:r>
      <w:r w:rsidR="003F10D9" w:rsidRPr="003F10D9">
        <w:rPr>
          <w:rFonts w:ascii="DBEILN+Arial" w:hAnsi="DBEILN+Arial" w:cs="DBEILN+Arial"/>
          <w:color w:val="000000"/>
        </w:rPr>
        <w:t xml:space="preserve">1) Decrease the </w:t>
      </w:r>
      <w:r w:rsidR="003F10D9" w:rsidRPr="003F10D9">
        <w:rPr>
          <w:rFonts w:ascii="DBFBOK+Arial,BoldItalic" w:hAnsi="DBFBOK+Arial,BoldItalic" w:cs="DBFBOK+Arial,BoldItalic"/>
          <w:b/>
          <w:bCs/>
          <w:color w:val="000000"/>
          <w:u w:val="single"/>
        </w:rPr>
        <w:t xml:space="preserve">area </w:t>
      </w:r>
      <w:r w:rsidR="003F10D9" w:rsidRPr="003F10D9">
        <w:rPr>
          <w:rFonts w:ascii="DBEILN+Arial" w:hAnsi="DBEILN+Arial" w:cs="DBEILN+Arial"/>
          <w:color w:val="000000"/>
        </w:rPr>
        <w:t>of the diffusion:</w:t>
      </w:r>
    </w:p>
    <w:p w:rsidR="003F10D9" w:rsidRPr="003F10D9" w:rsidRDefault="003F10D9" w:rsidP="008C45FF">
      <w:pPr>
        <w:autoSpaceDE w:val="0"/>
        <w:autoSpaceDN w:val="0"/>
        <w:bidi w:val="0"/>
        <w:adjustRightInd w:val="0"/>
        <w:spacing w:after="0" w:line="240" w:lineRule="auto"/>
        <w:ind w:left="-1100" w:right="2740"/>
        <w:rPr>
          <w:rFonts w:ascii="DBEILN+Arial" w:hAnsi="DBEILN+Arial" w:cs="DBEILN+Arial"/>
          <w:color w:val="000000"/>
        </w:rPr>
      </w:pPr>
      <w:r w:rsidRPr="003F10D9">
        <w:rPr>
          <w:rFonts w:ascii="DBEILN+Arial" w:hAnsi="DBEILN+Arial" w:cs="DBEILN+Arial"/>
          <w:color w:val="000000"/>
        </w:rPr>
        <w:t>Lung/lobar resection, bronchial obstruction, and IPF.</w:t>
      </w:r>
    </w:p>
    <w:p w:rsidR="003F10D9" w:rsidRDefault="00A0754B" w:rsidP="008C45FF">
      <w:pPr>
        <w:autoSpaceDE w:val="0"/>
        <w:autoSpaceDN w:val="0"/>
        <w:bidi w:val="0"/>
        <w:adjustRightInd w:val="0"/>
        <w:spacing w:after="0" w:line="240" w:lineRule="auto"/>
        <w:ind w:left="-1100" w:right="2740" w:hanging="450"/>
        <w:rPr>
          <w:rFonts w:ascii="DBEILN+Arial" w:hAnsi="DBEILN+Arial" w:cs="DBEILN+Arial"/>
          <w:color w:val="000000"/>
        </w:rPr>
      </w:pPr>
      <w:r>
        <w:rPr>
          <w:rFonts w:ascii="DBEILN+Arial" w:hAnsi="DBEILN+Arial" w:cs="DBEILN+Arial"/>
          <w:color w:val="000000"/>
        </w:rPr>
        <w:t xml:space="preserve">                    </w:t>
      </w:r>
      <w:r w:rsidR="003F10D9" w:rsidRPr="003F10D9">
        <w:rPr>
          <w:rFonts w:ascii="DBEILN+Arial" w:hAnsi="DBEILN+Arial" w:cs="DBEILN+Arial"/>
          <w:color w:val="000000"/>
        </w:rPr>
        <w:t xml:space="preserve">2) Increase the </w:t>
      </w:r>
      <w:r w:rsidR="003F10D9" w:rsidRPr="003F10D9">
        <w:rPr>
          <w:rFonts w:ascii="DBFBOK+Arial,BoldItalic" w:hAnsi="DBFBOK+Arial,BoldItalic" w:cs="DBFBOK+Arial,BoldItalic"/>
          <w:b/>
          <w:bCs/>
          <w:color w:val="000000"/>
          <w:u w:val="single"/>
        </w:rPr>
        <w:t xml:space="preserve">thickness </w:t>
      </w:r>
      <w:r w:rsidR="003F10D9" w:rsidRPr="003F10D9">
        <w:rPr>
          <w:rFonts w:ascii="DBEILN+Arial" w:hAnsi="DBEILN+Arial" w:cs="DBEILN+Arial"/>
          <w:color w:val="000000"/>
        </w:rPr>
        <w:t>of the alveolar-capillary membrane:</w:t>
      </w:r>
      <w:r w:rsidRPr="00A0754B">
        <w:t xml:space="preserve"> </w:t>
      </w:r>
      <w:r w:rsidRPr="00A0754B">
        <w:rPr>
          <w:rFonts w:ascii="DBEILN+Arial" w:hAnsi="DBEILN+Arial" w:cs="DBEILN+Arial"/>
          <w:color w:val="000000"/>
        </w:rPr>
        <w:t>IPF, CHF, pulmonary vascular diseases</w:t>
      </w:r>
    </w:p>
    <w:p w:rsidR="007669E8" w:rsidRPr="003F10D9" w:rsidRDefault="007669E8" w:rsidP="007669E8">
      <w:pPr>
        <w:autoSpaceDE w:val="0"/>
        <w:autoSpaceDN w:val="0"/>
        <w:bidi w:val="0"/>
        <w:adjustRightInd w:val="0"/>
        <w:spacing w:after="0" w:line="240" w:lineRule="auto"/>
        <w:ind w:left="-1100" w:right="2740" w:hanging="450"/>
        <w:rPr>
          <w:rFonts w:ascii="DBEILN+Arial" w:hAnsi="DBEILN+Arial" w:cs="DBEILN+Arial"/>
          <w:color w:val="000000"/>
        </w:rPr>
      </w:pPr>
    </w:p>
    <w:p w:rsidR="003F10D9" w:rsidRPr="003F10D9" w:rsidRDefault="00A0754B" w:rsidP="008C45FF">
      <w:pPr>
        <w:autoSpaceDE w:val="0"/>
        <w:autoSpaceDN w:val="0"/>
        <w:bidi w:val="0"/>
        <w:adjustRightInd w:val="0"/>
        <w:spacing w:after="0" w:line="240" w:lineRule="auto"/>
        <w:ind w:left="-1100" w:right="2740" w:hanging="450"/>
        <w:rPr>
          <w:rFonts w:ascii="DBEILN+Arial" w:hAnsi="DBEILN+Arial" w:cs="DBEILN+Arial"/>
          <w:color w:val="000000"/>
        </w:rPr>
      </w:pPr>
      <w:r>
        <w:rPr>
          <w:rFonts w:ascii="DBEILN+Arial" w:hAnsi="DBEILN+Arial" w:cs="DBEILN+Arial"/>
          <w:color w:val="000000"/>
        </w:rPr>
        <w:t xml:space="preserve">                    </w:t>
      </w:r>
      <w:r w:rsidR="003F10D9" w:rsidRPr="003F10D9">
        <w:rPr>
          <w:rFonts w:ascii="DBEILN+Arial" w:hAnsi="DBEILN+Arial" w:cs="DBEILN+Arial"/>
          <w:color w:val="000000"/>
        </w:rPr>
        <w:t xml:space="preserve">3) Decrease the </w:t>
      </w:r>
      <w:r w:rsidR="003F10D9" w:rsidRPr="003F10D9">
        <w:rPr>
          <w:rFonts w:ascii="DBFBOK+Arial,BoldItalic" w:hAnsi="DBFBOK+Arial,BoldItalic" w:cs="DBFBOK+Arial,BoldItalic"/>
          <w:b/>
          <w:bCs/>
          <w:color w:val="000000"/>
          <w:u w:val="single"/>
        </w:rPr>
        <w:t>driving pressure</w:t>
      </w:r>
      <w:r w:rsidR="003F10D9" w:rsidRPr="003F10D9">
        <w:rPr>
          <w:rFonts w:ascii="DBFBOK+Arial,BoldItalic" w:hAnsi="DBFBOK+Arial,BoldItalic" w:cs="DBFBOK+Arial,BoldItalic"/>
          <w:b/>
          <w:bCs/>
          <w:color w:val="000000"/>
        </w:rPr>
        <w:t xml:space="preserve">: </w:t>
      </w:r>
      <w:r w:rsidR="003F10D9" w:rsidRPr="003F10D9">
        <w:rPr>
          <w:rFonts w:ascii="DBEILN+Arial" w:hAnsi="DBEILN+Arial" w:cs="DBEILN+Arial"/>
          <w:color w:val="000000"/>
        </w:rPr>
        <w:t>smoking, CO exposure</w:t>
      </w:r>
    </w:p>
    <w:p w:rsidR="003F10D9" w:rsidRPr="00073B5A" w:rsidRDefault="00A0754B" w:rsidP="00073B5A">
      <w:pPr>
        <w:autoSpaceDE w:val="0"/>
        <w:autoSpaceDN w:val="0"/>
        <w:bidi w:val="0"/>
        <w:adjustRightInd w:val="0"/>
        <w:spacing w:after="0" w:line="240" w:lineRule="auto"/>
        <w:ind w:left="-1100" w:right="2740" w:hanging="450"/>
        <w:rPr>
          <w:rFonts w:ascii="DBEILN+Arial" w:hAnsi="DBEILN+Arial" w:cs="DBEILN+Arial"/>
          <w:color w:val="000000"/>
        </w:rPr>
      </w:pPr>
      <w:r>
        <w:rPr>
          <w:rFonts w:ascii="DBEILN+Arial" w:hAnsi="DBEILN+Arial" w:cs="DBEILN+Arial"/>
          <w:color w:val="000000"/>
        </w:rPr>
        <w:t xml:space="preserve">                    </w:t>
      </w:r>
      <w:r w:rsidR="003F10D9" w:rsidRPr="003F10D9">
        <w:rPr>
          <w:rFonts w:ascii="DBEILN+Arial" w:hAnsi="DBEILN+Arial" w:cs="DBEILN+Arial"/>
          <w:color w:val="000000"/>
        </w:rPr>
        <w:t xml:space="preserve">4) </w:t>
      </w:r>
      <w:r w:rsidR="003F10D9" w:rsidRPr="003F10D9">
        <w:rPr>
          <w:rFonts w:ascii="DBFBOK+Arial,BoldItalic" w:hAnsi="DBFBOK+Arial,BoldItalic" w:cs="DBFBOK+Arial,BoldItalic"/>
          <w:b/>
          <w:bCs/>
          <w:color w:val="000000"/>
          <w:u w:val="single"/>
        </w:rPr>
        <w:t>Hemoglobin</w:t>
      </w:r>
      <w:r w:rsidR="003F10D9" w:rsidRPr="003F10D9">
        <w:rPr>
          <w:rFonts w:ascii="DBEILN+Arial" w:hAnsi="DBEILN+Arial" w:cs="DBEILN+Arial"/>
          <w:color w:val="000000"/>
        </w:rPr>
        <w:t xml:space="preserve">: Anemia, </w:t>
      </w:r>
      <w:proofErr w:type="spellStart"/>
      <w:r w:rsidR="003F10D9" w:rsidRPr="003F10D9">
        <w:rPr>
          <w:rFonts w:ascii="DBEILN+Arial" w:hAnsi="DBEILN+Arial" w:cs="DBEILN+Arial"/>
          <w:color w:val="000000"/>
        </w:rPr>
        <w:t>Hemoglobinopathy</w:t>
      </w:r>
      <w:proofErr w:type="spellEnd"/>
      <w:r w:rsidR="003F10D9" w:rsidRPr="003F10D9">
        <w:rPr>
          <w:rFonts w:ascii="DBEILN+Arial" w:hAnsi="DBEILN+Arial" w:cs="DBEILN+Arial"/>
          <w:color w:val="000000"/>
        </w:rPr>
        <w:t>.</w:t>
      </w:r>
      <w:bookmarkStart w:id="0" w:name="_GoBack"/>
      <w:bookmarkEnd w:id="0"/>
    </w:p>
    <w:p w:rsidR="003F10D9" w:rsidRPr="003F10D9" w:rsidRDefault="00073B5A" w:rsidP="003F10D9">
      <w:pPr>
        <w:tabs>
          <w:tab w:val="right" w:pos="5566"/>
        </w:tabs>
        <w:autoSpaceDE w:val="0"/>
        <w:autoSpaceDN w:val="0"/>
        <w:bidi w:val="0"/>
        <w:adjustRightInd w:val="0"/>
        <w:spacing w:after="0" w:line="240" w:lineRule="auto"/>
        <w:ind w:left="-1100" w:right="2740" w:hanging="540"/>
        <w:rPr>
          <w:rFonts w:ascii="DBEIIH+Arial,Bold" w:hAnsi="DBEIIH+Arial,Bold" w:cs="DBEIIH+Arial,Bold"/>
          <w:color w:val="000000"/>
        </w:rPr>
      </w:pPr>
      <w:r>
        <w:rPr>
          <w:rFonts w:ascii="DBEIIH+Arial,Bold" w:hAnsi="DBEIIH+Arial,Bold" w:cs="DBEIIH+Arial,Bold"/>
          <w:b/>
          <w:bCs/>
          <w:color w:val="000000"/>
        </w:rPr>
        <w:lastRenderedPageBreak/>
        <w:t xml:space="preserve">     </w:t>
      </w:r>
      <w:r w:rsidR="003F10D9" w:rsidRPr="003F10D9">
        <w:rPr>
          <w:rFonts w:ascii="DBEIIH+Arial,Bold" w:hAnsi="DBEIIH+Arial,Bold" w:cs="DBEIIH+Arial,Bold"/>
          <w:b/>
          <w:bCs/>
          <w:color w:val="000000"/>
        </w:rPr>
        <w:t xml:space="preserve">B- Increased: </w:t>
      </w:r>
      <w:r w:rsidR="003F10D9">
        <w:rPr>
          <w:rFonts w:ascii="DBEIIH+Arial,Bold" w:hAnsi="DBEIIH+Arial,Bold" w:cs="DBEIIH+Arial,Bold"/>
          <w:b/>
          <w:bCs/>
          <w:color w:val="000000"/>
        </w:rPr>
        <w:tab/>
      </w:r>
      <w:r w:rsidR="003F10D9">
        <w:rPr>
          <w:rFonts w:ascii="DBEIIH+Arial,Bold" w:hAnsi="DBEIIH+Arial,Bold" w:cs="DBEIIH+Arial,Bold"/>
          <w:noProof/>
          <w:color w:val="000000"/>
        </w:rPr>
        <w:drawing>
          <wp:inline distT="0" distB="0" distL="0" distR="0">
            <wp:extent cx="5029200" cy="2838734"/>
            <wp:effectExtent l="133350" t="114300" r="152400" b="17145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duotone>
                        <a:prstClr val="black"/>
                        <a:schemeClr val="accent1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83873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3F10D9" w:rsidRPr="003F10D9" w:rsidRDefault="003F10D9" w:rsidP="003F10D9">
      <w:pPr>
        <w:autoSpaceDE w:val="0"/>
        <w:autoSpaceDN w:val="0"/>
        <w:bidi w:val="0"/>
        <w:adjustRightInd w:val="0"/>
        <w:spacing w:after="0" w:line="240" w:lineRule="auto"/>
        <w:ind w:left="900" w:hanging="360"/>
        <w:rPr>
          <w:rFonts w:ascii="DBEILN+Arial" w:hAnsi="DBEILN+Arial" w:cs="DBEILN+Arial"/>
          <w:color w:val="000000"/>
        </w:rPr>
      </w:pPr>
      <w:r w:rsidRPr="003F10D9">
        <w:rPr>
          <w:rFonts w:ascii="DBEIIH+Arial,Bold" w:hAnsi="DBEIIH+Arial,Bold" w:cs="DBEIIH+Arial,Bold"/>
          <w:color w:val="000000"/>
        </w:rPr>
        <w:t xml:space="preserve">• </w:t>
      </w:r>
      <w:r w:rsidRPr="003F10D9">
        <w:rPr>
          <w:rFonts w:ascii="DBEILN+Arial" w:hAnsi="DBEILN+Arial" w:cs="DBEILN+Arial"/>
          <w:color w:val="000000"/>
        </w:rPr>
        <w:t xml:space="preserve">Pulmonary hemorrhage </w:t>
      </w:r>
    </w:p>
    <w:p w:rsidR="003F10D9" w:rsidRPr="003F10D9" w:rsidRDefault="003F10D9" w:rsidP="003F10D9">
      <w:pPr>
        <w:autoSpaceDE w:val="0"/>
        <w:autoSpaceDN w:val="0"/>
        <w:bidi w:val="0"/>
        <w:adjustRightInd w:val="0"/>
        <w:spacing w:after="0" w:line="240" w:lineRule="auto"/>
        <w:ind w:left="900" w:hanging="360"/>
        <w:rPr>
          <w:rFonts w:ascii="DBEILN+Arial" w:hAnsi="DBEILN+Arial" w:cs="DBEILN+Arial"/>
          <w:color w:val="000000"/>
        </w:rPr>
      </w:pPr>
      <w:r w:rsidRPr="003F10D9">
        <w:rPr>
          <w:rFonts w:ascii="DBEILN+Arial" w:hAnsi="DBEILN+Arial" w:cs="DBEILN+Arial"/>
          <w:color w:val="000000"/>
        </w:rPr>
        <w:t xml:space="preserve">• Polycythemia </w:t>
      </w:r>
    </w:p>
    <w:p w:rsidR="003F10D9" w:rsidRPr="003F10D9" w:rsidRDefault="003F10D9" w:rsidP="003F10D9">
      <w:pPr>
        <w:autoSpaceDE w:val="0"/>
        <w:autoSpaceDN w:val="0"/>
        <w:bidi w:val="0"/>
        <w:adjustRightInd w:val="0"/>
        <w:spacing w:after="0" w:line="240" w:lineRule="auto"/>
        <w:ind w:left="900" w:hanging="360"/>
        <w:rPr>
          <w:rFonts w:ascii="DBEILN+Arial" w:hAnsi="DBEILN+Arial" w:cs="DBEILN+Arial"/>
          <w:color w:val="000000"/>
        </w:rPr>
      </w:pPr>
      <w:r w:rsidRPr="003F10D9">
        <w:rPr>
          <w:rFonts w:ascii="DBEILN+Arial" w:hAnsi="DBEILN+Arial" w:cs="DBEILN+Arial"/>
          <w:color w:val="000000"/>
        </w:rPr>
        <w:t xml:space="preserve">• Early CHF </w:t>
      </w:r>
    </w:p>
    <w:p w:rsidR="003F10D9" w:rsidRPr="003F10D9" w:rsidRDefault="003F10D9" w:rsidP="003F10D9">
      <w:pPr>
        <w:autoSpaceDE w:val="0"/>
        <w:autoSpaceDN w:val="0"/>
        <w:bidi w:val="0"/>
        <w:adjustRightInd w:val="0"/>
        <w:spacing w:after="0" w:line="240" w:lineRule="auto"/>
        <w:ind w:left="900" w:hanging="360"/>
        <w:rPr>
          <w:rFonts w:ascii="DBEILN+Arial" w:hAnsi="DBEILN+Arial" w:cs="DBEILN+Arial"/>
          <w:color w:val="000000"/>
        </w:rPr>
      </w:pPr>
      <w:r w:rsidRPr="003F10D9">
        <w:rPr>
          <w:rFonts w:ascii="DBEILN+Arial" w:hAnsi="DBEILN+Arial" w:cs="DBEILN+Arial"/>
          <w:color w:val="000000"/>
        </w:rPr>
        <w:t xml:space="preserve">• Asthma </w:t>
      </w:r>
    </w:p>
    <w:p w:rsidR="003F10D9" w:rsidRPr="003F10D9" w:rsidRDefault="003F10D9" w:rsidP="003F10D9">
      <w:pPr>
        <w:autoSpaceDE w:val="0"/>
        <w:autoSpaceDN w:val="0"/>
        <w:bidi w:val="0"/>
        <w:adjustRightInd w:val="0"/>
        <w:spacing w:after="0" w:line="240" w:lineRule="auto"/>
        <w:ind w:left="900" w:hanging="360"/>
        <w:rPr>
          <w:rFonts w:ascii="DBEILN+Arial" w:hAnsi="DBEILN+Arial" w:cs="DBEILN+Arial"/>
          <w:color w:val="000000"/>
        </w:rPr>
      </w:pPr>
      <w:r w:rsidRPr="003F10D9">
        <w:rPr>
          <w:rFonts w:ascii="DBEILN+Arial" w:hAnsi="DBEILN+Arial" w:cs="DBEILN+Arial"/>
          <w:color w:val="000000"/>
        </w:rPr>
        <w:t xml:space="preserve">• Exercise </w:t>
      </w:r>
    </w:p>
    <w:p w:rsidR="003F10D9" w:rsidRPr="003F10D9" w:rsidRDefault="003F10D9" w:rsidP="003F10D9">
      <w:pPr>
        <w:autoSpaceDE w:val="0"/>
        <w:autoSpaceDN w:val="0"/>
        <w:bidi w:val="0"/>
        <w:adjustRightInd w:val="0"/>
        <w:spacing w:after="0" w:line="240" w:lineRule="auto"/>
        <w:ind w:left="900" w:hanging="360"/>
        <w:rPr>
          <w:rFonts w:ascii="DBEILN+Arial" w:hAnsi="DBEILN+Arial" w:cs="DBEILN+Arial"/>
          <w:color w:val="000000"/>
        </w:rPr>
      </w:pPr>
      <w:r w:rsidRPr="003F10D9">
        <w:rPr>
          <w:rFonts w:ascii="DBEILN+Arial" w:hAnsi="DBEILN+Arial" w:cs="DBEILN+Arial"/>
          <w:color w:val="000000"/>
        </w:rPr>
        <w:t xml:space="preserve">• Obesity </w:t>
      </w:r>
    </w:p>
    <w:p w:rsidR="003F10D9" w:rsidRDefault="003F10D9" w:rsidP="003F10D9">
      <w:pPr>
        <w:autoSpaceDE w:val="0"/>
        <w:autoSpaceDN w:val="0"/>
        <w:bidi w:val="0"/>
        <w:adjustRightInd w:val="0"/>
        <w:spacing w:after="0" w:line="240" w:lineRule="auto"/>
        <w:ind w:left="900" w:hanging="360"/>
        <w:rPr>
          <w:rFonts w:ascii="DBEILN+Arial" w:hAnsi="DBEILN+Arial" w:cs="DBEILN+Arial"/>
          <w:color w:val="000000"/>
        </w:rPr>
      </w:pPr>
      <w:r w:rsidRPr="003F10D9">
        <w:rPr>
          <w:rFonts w:ascii="DBEILN+Arial" w:hAnsi="DBEILN+Arial" w:cs="DBEILN+Arial"/>
          <w:color w:val="000000"/>
        </w:rPr>
        <w:t xml:space="preserve">• Left to right shunt </w:t>
      </w:r>
    </w:p>
    <w:p w:rsidR="003F10D9" w:rsidRPr="003F10D9" w:rsidRDefault="003F10D9" w:rsidP="003F10D9">
      <w:pPr>
        <w:autoSpaceDE w:val="0"/>
        <w:autoSpaceDN w:val="0"/>
        <w:bidi w:val="0"/>
        <w:adjustRightInd w:val="0"/>
        <w:spacing w:after="0" w:line="240" w:lineRule="auto"/>
        <w:ind w:left="900" w:hanging="360"/>
        <w:rPr>
          <w:rFonts w:ascii="DBEILN+Arial" w:hAnsi="DBEILN+Arial" w:cs="DBEILN+Arial"/>
          <w:color w:val="000000"/>
        </w:rPr>
      </w:pPr>
    </w:p>
    <w:p w:rsidR="003F10D9" w:rsidRPr="003F10D9" w:rsidRDefault="003F10D9" w:rsidP="003F10D9">
      <w:pPr>
        <w:autoSpaceDE w:val="0"/>
        <w:autoSpaceDN w:val="0"/>
        <w:bidi w:val="0"/>
        <w:adjustRightInd w:val="0"/>
        <w:spacing w:after="0" w:line="240" w:lineRule="auto"/>
        <w:rPr>
          <w:rFonts w:ascii="DBEIIH+Arial,Bold" w:hAnsi="DBEIIH+Arial,Bold" w:cs="DBEIIH+Arial,Bold"/>
          <w:color w:val="000000"/>
          <w:sz w:val="24"/>
          <w:szCs w:val="24"/>
        </w:rPr>
      </w:pPr>
    </w:p>
    <w:p w:rsidR="003F10D9" w:rsidRPr="003F10D9" w:rsidRDefault="003F10D9" w:rsidP="003F10D9">
      <w:pPr>
        <w:pStyle w:val="Default"/>
        <w:rPr>
          <w:rFonts w:ascii="Symbol" w:hAnsi="Symbol" w:cs="Symbol"/>
        </w:rPr>
      </w:pPr>
      <w:r w:rsidRPr="003F10D9">
        <w:rPr>
          <w:b/>
          <w:bCs/>
        </w:rPr>
        <w:t>Technique:</w:t>
      </w:r>
      <w:r>
        <w:rPr>
          <w:b/>
          <w:bCs/>
        </w:rPr>
        <w:t xml:space="preserve"> </w:t>
      </w:r>
    </w:p>
    <w:p w:rsidR="003F10D9" w:rsidRDefault="003F10D9" w:rsidP="003F10D9">
      <w:pPr>
        <w:autoSpaceDE w:val="0"/>
        <w:autoSpaceDN w:val="0"/>
        <w:bidi w:val="0"/>
        <w:adjustRightInd w:val="0"/>
        <w:spacing w:after="0" w:line="240" w:lineRule="auto"/>
        <w:ind w:left="360" w:hanging="360"/>
        <w:rPr>
          <w:rFonts w:ascii="DBEILN+Arial" w:hAnsi="DBEILN+Arial" w:cs="DBEILN+Arial"/>
          <w:color w:val="000000"/>
        </w:rPr>
      </w:pPr>
      <w:r w:rsidRPr="003F10D9">
        <w:rPr>
          <w:rFonts w:ascii="Symbol" w:hAnsi="Symbol" w:cs="Symbol"/>
          <w:color w:val="000000"/>
        </w:rPr>
        <w:t></w:t>
      </w:r>
      <w:r w:rsidRPr="003F10D9">
        <w:rPr>
          <w:rFonts w:ascii="Symbol" w:hAnsi="Symbol" w:cs="Symbol"/>
          <w:color w:val="000000"/>
        </w:rPr>
        <w:t></w:t>
      </w:r>
      <w:r w:rsidRPr="003F10D9">
        <w:rPr>
          <w:rFonts w:ascii="DBEILN+Arial" w:hAnsi="DBEILN+Arial" w:cs="DBEILN+Arial"/>
          <w:color w:val="000000"/>
        </w:rPr>
        <w:t xml:space="preserve">CO to measure the diffusion capacity (DLCO) </w:t>
      </w:r>
    </w:p>
    <w:p w:rsidR="00072928" w:rsidRDefault="00072928" w:rsidP="00072928">
      <w:pPr>
        <w:autoSpaceDE w:val="0"/>
        <w:autoSpaceDN w:val="0"/>
        <w:bidi w:val="0"/>
        <w:adjustRightInd w:val="0"/>
        <w:spacing w:after="0" w:line="240" w:lineRule="auto"/>
        <w:ind w:left="360" w:hanging="360"/>
        <w:rPr>
          <w:rFonts w:ascii="DBEILN+Arial" w:hAnsi="DBEILN+Arial" w:cs="DBEILN+Arial"/>
          <w:color w:val="000000"/>
        </w:rPr>
      </w:pPr>
    </w:p>
    <w:p w:rsidR="00072928" w:rsidRDefault="00072928" w:rsidP="00072928">
      <w:pPr>
        <w:pStyle w:val="Default"/>
      </w:pPr>
    </w:p>
    <w:p w:rsidR="00072928" w:rsidRDefault="00072928" w:rsidP="00072928">
      <w:pPr>
        <w:pStyle w:val="a4"/>
        <w:ind w:left="-1240" w:right="1040"/>
        <w:rPr>
          <w:rFonts w:cs="DBEIIH+Arial,Bold"/>
          <w:color w:val="000000"/>
          <w:sz w:val="22"/>
          <w:szCs w:val="22"/>
        </w:rPr>
      </w:pPr>
      <w:r>
        <w:rPr>
          <w:rFonts w:cs="DBEIIH+Arial,Bold"/>
          <w:b/>
          <w:bCs/>
          <w:color w:val="000000"/>
          <w:sz w:val="22"/>
          <w:szCs w:val="22"/>
          <w:u w:val="single"/>
        </w:rPr>
        <w:t xml:space="preserve">Arterial Blood Gas: </w:t>
      </w:r>
    </w:p>
    <w:p w:rsidR="00072928" w:rsidRDefault="00072928" w:rsidP="00072928">
      <w:pPr>
        <w:pStyle w:val="a4"/>
        <w:ind w:left="1080" w:hanging="360"/>
        <w:rPr>
          <w:rFonts w:ascii="DBEILN+Arial" w:hAnsi="DBEILN+Arial" w:cs="DBEILN+Arial"/>
          <w:color w:val="000000"/>
          <w:sz w:val="22"/>
          <w:szCs w:val="22"/>
        </w:rPr>
      </w:pPr>
      <w:r>
        <w:rPr>
          <w:rFonts w:ascii="Wingdings" w:hAnsi="Wingdings" w:cs="Wingdings"/>
          <w:color w:val="000000"/>
          <w:sz w:val="16"/>
          <w:szCs w:val="16"/>
        </w:rPr>
        <w:t>􀂉</w:t>
      </w:r>
      <w:r>
        <w:rPr>
          <w:rFonts w:ascii="Wingdings" w:hAnsi="Wingdings" w:cs="Wingdings"/>
          <w:color w:val="000000"/>
          <w:sz w:val="16"/>
          <w:szCs w:val="16"/>
        </w:rPr>
        <w:t></w:t>
      </w:r>
      <w:r>
        <w:rPr>
          <w:rFonts w:ascii="DBEILN+Arial" w:hAnsi="DBEILN+Arial" w:cs="DBEILN+Arial"/>
          <w:color w:val="000000"/>
          <w:sz w:val="22"/>
          <w:szCs w:val="22"/>
        </w:rPr>
        <w:t xml:space="preserve">Oxygenation (PO2 and FiO2) &amp; Ventilation (PCO2 and PH) </w:t>
      </w:r>
    </w:p>
    <w:p w:rsidR="00072928" w:rsidRDefault="00072928" w:rsidP="00072928">
      <w:pPr>
        <w:pStyle w:val="a4"/>
        <w:ind w:left="1080" w:hanging="360"/>
        <w:rPr>
          <w:rFonts w:ascii="DBEILN+Arial" w:hAnsi="DBEILN+Arial" w:cs="DBEILN+Arial"/>
          <w:color w:val="000000"/>
          <w:sz w:val="22"/>
          <w:szCs w:val="22"/>
        </w:rPr>
      </w:pPr>
      <w:r>
        <w:rPr>
          <w:rFonts w:ascii="Wingdings" w:hAnsi="Wingdings" w:cs="Wingdings"/>
          <w:color w:val="000000"/>
          <w:sz w:val="16"/>
          <w:szCs w:val="16"/>
        </w:rPr>
        <w:t>􀂉</w:t>
      </w:r>
      <w:r>
        <w:rPr>
          <w:rFonts w:ascii="Wingdings" w:hAnsi="Wingdings" w:cs="Wingdings"/>
          <w:color w:val="000000"/>
          <w:sz w:val="16"/>
          <w:szCs w:val="16"/>
        </w:rPr>
        <w:t></w:t>
      </w:r>
      <w:r>
        <w:rPr>
          <w:rFonts w:ascii="DBEILN+Arial" w:hAnsi="DBEILN+Arial" w:cs="DBEILN+Arial"/>
          <w:color w:val="000000"/>
          <w:sz w:val="22"/>
          <w:szCs w:val="22"/>
        </w:rPr>
        <w:t xml:space="preserve">Acid – Base balance (PCO2, HCO2, and PH) </w:t>
      </w:r>
    </w:p>
    <w:p w:rsidR="00072928" w:rsidRPr="003F10D9" w:rsidRDefault="00072928" w:rsidP="00072928">
      <w:pPr>
        <w:autoSpaceDE w:val="0"/>
        <w:autoSpaceDN w:val="0"/>
        <w:bidi w:val="0"/>
        <w:adjustRightInd w:val="0"/>
        <w:spacing w:after="0" w:line="240" w:lineRule="auto"/>
        <w:ind w:left="360" w:hanging="360"/>
        <w:rPr>
          <w:rFonts w:ascii="DBEILN+Arial" w:hAnsi="DBEILN+Arial" w:cs="DBEILN+Arial"/>
          <w:color w:val="000000"/>
        </w:rPr>
      </w:pPr>
    </w:p>
    <w:p w:rsidR="00072928" w:rsidRPr="00072928" w:rsidRDefault="00072928" w:rsidP="00072928">
      <w:pPr>
        <w:autoSpaceDE w:val="0"/>
        <w:autoSpaceDN w:val="0"/>
        <w:bidi w:val="0"/>
        <w:adjustRightInd w:val="0"/>
        <w:spacing w:after="0" w:line="240" w:lineRule="auto"/>
        <w:rPr>
          <w:rFonts w:ascii="DBEIIH+Arial,Bold" w:hAnsi="DBEIIH+Arial,Bold" w:cs="DBEIIH+Arial,Bold"/>
          <w:color w:val="000000"/>
          <w:sz w:val="24"/>
          <w:szCs w:val="24"/>
        </w:rPr>
      </w:pPr>
    </w:p>
    <w:p w:rsidR="00072928" w:rsidRPr="00072928" w:rsidRDefault="00072928" w:rsidP="00072928">
      <w:pPr>
        <w:autoSpaceDE w:val="0"/>
        <w:autoSpaceDN w:val="0"/>
        <w:bidi w:val="0"/>
        <w:adjustRightInd w:val="0"/>
        <w:spacing w:after="0" w:line="240" w:lineRule="auto"/>
        <w:ind w:left="-1100" w:right="400"/>
        <w:rPr>
          <w:rFonts w:ascii="DBEIIH+Arial,Bold" w:hAnsi="DBEIIH+Arial,Bold" w:cs="DBEIIH+Arial,Bold"/>
          <w:color w:val="000000"/>
        </w:rPr>
      </w:pPr>
      <w:r w:rsidRPr="00072928">
        <w:rPr>
          <w:rFonts w:ascii="DBEIIH+Arial,Bold" w:hAnsi="DBEIIH+Arial,Bold" w:cs="DBEIIH+Arial,Bold"/>
          <w:b/>
          <w:bCs/>
          <w:color w:val="000000"/>
          <w:u w:val="single"/>
        </w:rPr>
        <w:t xml:space="preserve">Abnormal Pulmonary Function Patterns: </w:t>
      </w:r>
    </w:p>
    <w:p w:rsidR="00072928" w:rsidRPr="00072928" w:rsidRDefault="00072928" w:rsidP="00072928">
      <w:pPr>
        <w:autoSpaceDE w:val="0"/>
        <w:autoSpaceDN w:val="0"/>
        <w:bidi w:val="0"/>
        <w:adjustRightInd w:val="0"/>
        <w:spacing w:after="0" w:line="240" w:lineRule="auto"/>
        <w:ind w:left="1800" w:hanging="360"/>
        <w:rPr>
          <w:rFonts w:ascii="DBEILN+Arial" w:hAnsi="DBEILN+Arial" w:cs="DBEILN+Arial"/>
          <w:color w:val="000000"/>
        </w:rPr>
      </w:pPr>
      <w:r w:rsidRPr="00072928">
        <w:rPr>
          <w:rFonts w:ascii="DBEILN+Arial" w:hAnsi="DBEILN+Arial" w:cs="DBEILN+Arial"/>
          <w:color w:val="000000"/>
        </w:rPr>
        <w:t xml:space="preserve">1. Obstructive </w:t>
      </w:r>
    </w:p>
    <w:p w:rsidR="00072928" w:rsidRPr="00072928" w:rsidRDefault="00072928" w:rsidP="00072928">
      <w:pPr>
        <w:autoSpaceDE w:val="0"/>
        <w:autoSpaceDN w:val="0"/>
        <w:bidi w:val="0"/>
        <w:adjustRightInd w:val="0"/>
        <w:spacing w:after="0" w:line="240" w:lineRule="auto"/>
        <w:ind w:left="1800" w:hanging="360"/>
        <w:rPr>
          <w:rFonts w:ascii="DBEILN+Arial" w:hAnsi="DBEILN+Arial" w:cs="DBEILN+Arial"/>
          <w:color w:val="000000"/>
        </w:rPr>
      </w:pPr>
      <w:r w:rsidRPr="00072928">
        <w:rPr>
          <w:rFonts w:ascii="DBEILN+Arial" w:hAnsi="DBEILN+Arial" w:cs="DBEILN+Arial"/>
          <w:color w:val="000000"/>
        </w:rPr>
        <w:t xml:space="preserve">2. Restrictive </w:t>
      </w:r>
    </w:p>
    <w:p w:rsidR="00072928" w:rsidRPr="00072928" w:rsidRDefault="00072928" w:rsidP="00072928">
      <w:pPr>
        <w:autoSpaceDE w:val="0"/>
        <w:autoSpaceDN w:val="0"/>
        <w:bidi w:val="0"/>
        <w:adjustRightInd w:val="0"/>
        <w:spacing w:after="0" w:line="240" w:lineRule="auto"/>
        <w:ind w:left="1800" w:hanging="360"/>
        <w:rPr>
          <w:rFonts w:ascii="DBEILN+Arial" w:hAnsi="DBEILN+Arial" w:cs="DBEILN+Arial"/>
          <w:color w:val="000000"/>
        </w:rPr>
      </w:pPr>
      <w:r w:rsidRPr="00072928">
        <w:rPr>
          <w:rFonts w:ascii="DBEILN+Arial" w:hAnsi="DBEILN+Arial" w:cs="DBEILN+Arial"/>
          <w:color w:val="000000"/>
        </w:rPr>
        <w:t xml:space="preserve">3. Neuromuscular weakness </w:t>
      </w:r>
    </w:p>
    <w:p w:rsidR="00072928" w:rsidRPr="00072928" w:rsidRDefault="00072928" w:rsidP="00072928">
      <w:pPr>
        <w:autoSpaceDE w:val="0"/>
        <w:autoSpaceDN w:val="0"/>
        <w:bidi w:val="0"/>
        <w:adjustRightInd w:val="0"/>
        <w:spacing w:after="0" w:line="240" w:lineRule="auto"/>
        <w:ind w:left="1800" w:hanging="360"/>
        <w:rPr>
          <w:rFonts w:ascii="DBEILN+Arial" w:hAnsi="DBEILN+Arial" w:cs="DBEILN+Arial"/>
          <w:color w:val="000000"/>
        </w:rPr>
      </w:pPr>
      <w:r w:rsidRPr="00072928">
        <w:rPr>
          <w:rFonts w:ascii="DBEILN+Arial" w:hAnsi="DBEILN+Arial" w:cs="DBEILN+Arial"/>
          <w:color w:val="000000"/>
        </w:rPr>
        <w:t xml:space="preserve">4. Pulmonary Vascular </w:t>
      </w:r>
    </w:p>
    <w:p w:rsidR="00072928" w:rsidRPr="00072928" w:rsidRDefault="00072928" w:rsidP="00072928">
      <w:pPr>
        <w:autoSpaceDE w:val="0"/>
        <w:autoSpaceDN w:val="0"/>
        <w:bidi w:val="0"/>
        <w:adjustRightInd w:val="0"/>
        <w:spacing w:after="0" w:line="240" w:lineRule="auto"/>
        <w:ind w:left="1800" w:hanging="360"/>
        <w:rPr>
          <w:rFonts w:ascii="DBEILN+Arial" w:hAnsi="DBEILN+Arial" w:cs="DBEILN+Arial"/>
          <w:color w:val="000000"/>
        </w:rPr>
      </w:pPr>
      <w:r w:rsidRPr="00072928">
        <w:rPr>
          <w:rFonts w:ascii="DBEILN+Arial" w:hAnsi="DBEILN+Arial" w:cs="DBEILN+Arial"/>
          <w:color w:val="000000"/>
        </w:rPr>
        <w:t xml:space="preserve">5. Poor Effort </w:t>
      </w:r>
    </w:p>
    <w:p w:rsidR="003F10D9" w:rsidRPr="00072928" w:rsidRDefault="003F10D9" w:rsidP="003F10D9">
      <w:pPr>
        <w:jc w:val="right"/>
        <w:rPr>
          <w:rtl/>
          <w:lang w:bidi="ar-IQ"/>
        </w:rPr>
      </w:pPr>
    </w:p>
    <w:sectPr w:rsidR="003F10D9" w:rsidRPr="00072928" w:rsidSect="00C3702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755C" w:rsidRDefault="00F5755C" w:rsidP="00A0754B">
      <w:pPr>
        <w:spacing w:after="0" w:line="240" w:lineRule="auto"/>
      </w:pPr>
      <w:r>
        <w:separator/>
      </w:r>
    </w:p>
  </w:endnote>
  <w:endnote w:type="continuationSeparator" w:id="0">
    <w:p w:rsidR="00F5755C" w:rsidRDefault="00F5755C" w:rsidP="00A07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BEIIH+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BEILN+Aria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DBEJIJ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BFBOK+Arial,Bold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755C" w:rsidRDefault="00F5755C" w:rsidP="00A0754B">
      <w:pPr>
        <w:spacing w:after="0" w:line="240" w:lineRule="auto"/>
      </w:pPr>
      <w:r>
        <w:separator/>
      </w:r>
    </w:p>
  </w:footnote>
  <w:footnote w:type="continuationSeparator" w:id="0">
    <w:p w:rsidR="00F5755C" w:rsidRDefault="00F5755C" w:rsidP="00A075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CEC"/>
    <w:rsid w:val="00072928"/>
    <w:rsid w:val="00073B5A"/>
    <w:rsid w:val="002C5FD0"/>
    <w:rsid w:val="003D7189"/>
    <w:rsid w:val="003E0CB8"/>
    <w:rsid w:val="003F10D9"/>
    <w:rsid w:val="00564D9A"/>
    <w:rsid w:val="00585A3C"/>
    <w:rsid w:val="00601773"/>
    <w:rsid w:val="006218CE"/>
    <w:rsid w:val="0076315E"/>
    <w:rsid w:val="007669E8"/>
    <w:rsid w:val="00790CEC"/>
    <w:rsid w:val="008C45FF"/>
    <w:rsid w:val="009F25C3"/>
    <w:rsid w:val="00A0754B"/>
    <w:rsid w:val="00C37022"/>
    <w:rsid w:val="00E4150C"/>
    <w:rsid w:val="00F47685"/>
    <w:rsid w:val="00F52EA8"/>
    <w:rsid w:val="00F5755C"/>
    <w:rsid w:val="00F91A76"/>
    <w:rsid w:val="00FF2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Default"/>
    <w:next w:val="Default"/>
    <w:link w:val="1Char"/>
    <w:uiPriority w:val="99"/>
    <w:qFormat/>
    <w:rsid w:val="00790CEC"/>
    <w:pPr>
      <w:outlineLvl w:val="0"/>
    </w:pPr>
    <w:rPr>
      <w:rFonts w:cstheme="minorBidi"/>
      <w:color w:val="auto"/>
    </w:rPr>
  </w:style>
  <w:style w:type="paragraph" w:styleId="2">
    <w:name w:val="heading 2"/>
    <w:basedOn w:val="Default"/>
    <w:next w:val="Default"/>
    <w:link w:val="2Char"/>
    <w:uiPriority w:val="99"/>
    <w:qFormat/>
    <w:rsid w:val="00790CEC"/>
    <w:pPr>
      <w:outlineLvl w:val="1"/>
    </w:pPr>
    <w:rPr>
      <w:rFonts w:cstheme="minorBidi"/>
      <w:color w:val="auto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90CE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F25C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F25C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9"/>
    <w:rsid w:val="00790CEC"/>
    <w:rPr>
      <w:rFonts w:ascii="DBEIIH+Arial,Bold" w:hAnsi="DBEIIH+Arial,Bold"/>
      <w:sz w:val="24"/>
      <w:szCs w:val="24"/>
    </w:rPr>
  </w:style>
  <w:style w:type="character" w:customStyle="1" w:styleId="2Char">
    <w:name w:val="عنوان 2 Char"/>
    <w:basedOn w:val="a0"/>
    <w:link w:val="2"/>
    <w:uiPriority w:val="99"/>
    <w:rsid w:val="00790CEC"/>
    <w:rPr>
      <w:rFonts w:ascii="DBEIIH+Arial,Bold" w:hAnsi="DBEIIH+Arial,Bold"/>
      <w:sz w:val="24"/>
      <w:szCs w:val="24"/>
    </w:rPr>
  </w:style>
  <w:style w:type="paragraph" w:customStyle="1" w:styleId="Default">
    <w:name w:val="Default"/>
    <w:rsid w:val="00790CEC"/>
    <w:pPr>
      <w:autoSpaceDE w:val="0"/>
      <w:autoSpaceDN w:val="0"/>
      <w:adjustRightInd w:val="0"/>
      <w:spacing w:after="0" w:line="240" w:lineRule="auto"/>
    </w:pPr>
    <w:rPr>
      <w:rFonts w:ascii="DBEIIH+Arial,Bold" w:hAnsi="DBEIIH+Arial,Bold" w:cs="DBEIIH+Arial,Bold"/>
      <w:color w:val="00000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790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90CEC"/>
    <w:rPr>
      <w:rFonts w:ascii="Tahoma" w:hAnsi="Tahoma" w:cs="Tahoma"/>
      <w:sz w:val="16"/>
      <w:szCs w:val="16"/>
    </w:rPr>
  </w:style>
  <w:style w:type="character" w:customStyle="1" w:styleId="3Char">
    <w:name w:val="عنوان 3 Char"/>
    <w:basedOn w:val="a0"/>
    <w:link w:val="3"/>
    <w:uiPriority w:val="9"/>
    <w:semiHidden/>
    <w:rsid w:val="00790CE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semiHidden/>
    <w:rsid w:val="009F25C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9F25C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4">
    <w:name w:val="Body Text"/>
    <w:basedOn w:val="Default"/>
    <w:next w:val="Default"/>
    <w:link w:val="Char0"/>
    <w:uiPriority w:val="99"/>
    <w:rsid w:val="00072928"/>
    <w:rPr>
      <w:rFonts w:cstheme="minorBidi"/>
      <w:color w:val="auto"/>
    </w:rPr>
  </w:style>
  <w:style w:type="character" w:customStyle="1" w:styleId="Char0">
    <w:name w:val="نص أساسي Char"/>
    <w:basedOn w:val="a0"/>
    <w:link w:val="a4"/>
    <w:uiPriority w:val="99"/>
    <w:rsid w:val="00072928"/>
    <w:rPr>
      <w:rFonts w:ascii="DBEIIH+Arial,Bold" w:hAnsi="DBEIIH+Arial,Bold"/>
      <w:sz w:val="24"/>
      <w:szCs w:val="24"/>
    </w:rPr>
  </w:style>
  <w:style w:type="paragraph" w:styleId="a5">
    <w:name w:val="header"/>
    <w:basedOn w:val="a"/>
    <w:link w:val="Char1"/>
    <w:uiPriority w:val="99"/>
    <w:unhideWhenUsed/>
    <w:rsid w:val="00A075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5"/>
    <w:uiPriority w:val="99"/>
    <w:rsid w:val="00A0754B"/>
  </w:style>
  <w:style w:type="paragraph" w:styleId="a6">
    <w:name w:val="footer"/>
    <w:basedOn w:val="a"/>
    <w:link w:val="Char2"/>
    <w:uiPriority w:val="99"/>
    <w:unhideWhenUsed/>
    <w:rsid w:val="00A075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6"/>
    <w:uiPriority w:val="99"/>
    <w:rsid w:val="00A075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Default"/>
    <w:next w:val="Default"/>
    <w:link w:val="1Char"/>
    <w:uiPriority w:val="99"/>
    <w:qFormat/>
    <w:rsid w:val="00790CEC"/>
    <w:pPr>
      <w:outlineLvl w:val="0"/>
    </w:pPr>
    <w:rPr>
      <w:rFonts w:cstheme="minorBidi"/>
      <w:color w:val="auto"/>
    </w:rPr>
  </w:style>
  <w:style w:type="paragraph" w:styleId="2">
    <w:name w:val="heading 2"/>
    <w:basedOn w:val="Default"/>
    <w:next w:val="Default"/>
    <w:link w:val="2Char"/>
    <w:uiPriority w:val="99"/>
    <w:qFormat/>
    <w:rsid w:val="00790CEC"/>
    <w:pPr>
      <w:outlineLvl w:val="1"/>
    </w:pPr>
    <w:rPr>
      <w:rFonts w:cstheme="minorBidi"/>
      <w:color w:val="auto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90CE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F25C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F25C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9"/>
    <w:rsid w:val="00790CEC"/>
    <w:rPr>
      <w:rFonts w:ascii="DBEIIH+Arial,Bold" w:hAnsi="DBEIIH+Arial,Bold"/>
      <w:sz w:val="24"/>
      <w:szCs w:val="24"/>
    </w:rPr>
  </w:style>
  <w:style w:type="character" w:customStyle="1" w:styleId="2Char">
    <w:name w:val="عنوان 2 Char"/>
    <w:basedOn w:val="a0"/>
    <w:link w:val="2"/>
    <w:uiPriority w:val="99"/>
    <w:rsid w:val="00790CEC"/>
    <w:rPr>
      <w:rFonts w:ascii="DBEIIH+Arial,Bold" w:hAnsi="DBEIIH+Arial,Bold"/>
      <w:sz w:val="24"/>
      <w:szCs w:val="24"/>
    </w:rPr>
  </w:style>
  <w:style w:type="paragraph" w:customStyle="1" w:styleId="Default">
    <w:name w:val="Default"/>
    <w:rsid w:val="00790CEC"/>
    <w:pPr>
      <w:autoSpaceDE w:val="0"/>
      <w:autoSpaceDN w:val="0"/>
      <w:adjustRightInd w:val="0"/>
      <w:spacing w:after="0" w:line="240" w:lineRule="auto"/>
    </w:pPr>
    <w:rPr>
      <w:rFonts w:ascii="DBEIIH+Arial,Bold" w:hAnsi="DBEIIH+Arial,Bold" w:cs="DBEIIH+Arial,Bold"/>
      <w:color w:val="00000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790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90CEC"/>
    <w:rPr>
      <w:rFonts w:ascii="Tahoma" w:hAnsi="Tahoma" w:cs="Tahoma"/>
      <w:sz w:val="16"/>
      <w:szCs w:val="16"/>
    </w:rPr>
  </w:style>
  <w:style w:type="character" w:customStyle="1" w:styleId="3Char">
    <w:name w:val="عنوان 3 Char"/>
    <w:basedOn w:val="a0"/>
    <w:link w:val="3"/>
    <w:uiPriority w:val="9"/>
    <w:semiHidden/>
    <w:rsid w:val="00790CE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semiHidden/>
    <w:rsid w:val="009F25C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9F25C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4">
    <w:name w:val="Body Text"/>
    <w:basedOn w:val="Default"/>
    <w:next w:val="Default"/>
    <w:link w:val="Char0"/>
    <w:uiPriority w:val="99"/>
    <w:rsid w:val="00072928"/>
    <w:rPr>
      <w:rFonts w:cstheme="minorBidi"/>
      <w:color w:val="auto"/>
    </w:rPr>
  </w:style>
  <w:style w:type="character" w:customStyle="1" w:styleId="Char0">
    <w:name w:val="نص أساسي Char"/>
    <w:basedOn w:val="a0"/>
    <w:link w:val="a4"/>
    <w:uiPriority w:val="99"/>
    <w:rsid w:val="00072928"/>
    <w:rPr>
      <w:rFonts w:ascii="DBEIIH+Arial,Bold" w:hAnsi="DBEIIH+Arial,Bold"/>
      <w:sz w:val="24"/>
      <w:szCs w:val="24"/>
    </w:rPr>
  </w:style>
  <w:style w:type="paragraph" w:styleId="a5">
    <w:name w:val="header"/>
    <w:basedOn w:val="a"/>
    <w:link w:val="Char1"/>
    <w:uiPriority w:val="99"/>
    <w:unhideWhenUsed/>
    <w:rsid w:val="00A075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5"/>
    <w:uiPriority w:val="99"/>
    <w:rsid w:val="00A0754B"/>
  </w:style>
  <w:style w:type="paragraph" w:styleId="a6">
    <w:name w:val="footer"/>
    <w:basedOn w:val="a"/>
    <w:link w:val="Char2"/>
    <w:uiPriority w:val="99"/>
    <w:unhideWhenUsed/>
    <w:rsid w:val="00A075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6"/>
    <w:uiPriority w:val="99"/>
    <w:rsid w:val="00A075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8338D-20A5-47F1-B880-2EC542F7E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2676</TotalTime>
  <Pages>4</Pages>
  <Words>571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3819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ALFA</dc:creator>
  <cp:lastModifiedBy>Maher</cp:lastModifiedBy>
  <cp:revision>10</cp:revision>
  <cp:lastPrinted>2022-12-07T15:08:00Z</cp:lastPrinted>
  <dcterms:created xsi:type="dcterms:W3CDTF">2022-12-09T09:48:00Z</dcterms:created>
  <dcterms:modified xsi:type="dcterms:W3CDTF">2023-11-16T10:42:00Z</dcterms:modified>
</cp:coreProperties>
</file>